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1C" w:rsidRDefault="00EB311C" w:rsidP="00EB311C">
      <w:pPr>
        <w:widowControl/>
        <w:spacing w:line="560" w:lineRule="exact"/>
        <w:jc w:val="center"/>
        <w:rPr>
          <w:rFonts w:eastAsia="方正小标宋简体" w:cs="宋体"/>
          <w:bCs/>
          <w:color w:val="000000"/>
          <w:kern w:val="0"/>
          <w:sz w:val="44"/>
          <w:szCs w:val="44"/>
        </w:rPr>
      </w:pPr>
      <w:r>
        <w:rPr>
          <w:rFonts w:ascii="方正小标宋简体" w:eastAsia="方正小标宋简体" w:hAnsi="仿宋" w:cs="宋体" w:hint="eastAsia"/>
          <w:bCs/>
          <w:color w:val="000000"/>
          <w:kern w:val="0"/>
          <w:sz w:val="44"/>
          <w:szCs w:val="44"/>
        </w:rPr>
        <w:t>晋中市科</w:t>
      </w:r>
      <w:r>
        <w:rPr>
          <w:rFonts w:eastAsia="方正小标宋简体" w:cs="宋体" w:hint="eastAsia"/>
          <w:bCs/>
          <w:color w:val="000000"/>
          <w:kern w:val="0"/>
          <w:sz w:val="44"/>
          <w:szCs w:val="44"/>
        </w:rPr>
        <w:t>学技术</w:t>
      </w:r>
      <w:r>
        <w:rPr>
          <w:rFonts w:ascii="方正小标宋简体" w:eastAsia="方正小标宋简体" w:hAnsi="仿宋" w:cs="宋体" w:hint="eastAsia"/>
          <w:bCs/>
          <w:color w:val="000000"/>
          <w:kern w:val="0"/>
          <w:sz w:val="44"/>
          <w:szCs w:val="44"/>
        </w:rPr>
        <w:t>局</w:t>
      </w:r>
    </w:p>
    <w:p w:rsidR="00EB311C" w:rsidRDefault="00EB311C" w:rsidP="00EB311C">
      <w:pPr>
        <w:pStyle w:val="1"/>
        <w:shd w:val="clear" w:color="auto" w:fill="FFFFFF"/>
        <w:spacing w:beforeAutospacing="0" w:afterAutospacing="0" w:line="560" w:lineRule="exact"/>
        <w:jc w:val="center"/>
        <w:rPr>
          <w:rFonts w:ascii="Calibri" w:eastAsia="方正小标宋简体" w:hAnsi="Calibri"/>
          <w:b w:val="0"/>
          <w:color w:val="000000"/>
          <w:kern w:val="0"/>
          <w:sz w:val="44"/>
          <w:szCs w:val="44"/>
        </w:rPr>
      </w:pPr>
      <w:r>
        <w:rPr>
          <w:rFonts w:ascii="方正小标宋简体" w:eastAsia="方正小标宋简体" w:hAnsi="仿宋"/>
          <w:b w:val="0"/>
          <w:bCs w:val="0"/>
          <w:color w:val="000000"/>
          <w:kern w:val="0"/>
          <w:sz w:val="44"/>
          <w:szCs w:val="44"/>
        </w:rPr>
        <w:t>印发</w:t>
      </w:r>
      <w:r>
        <w:rPr>
          <w:rFonts w:ascii="方正小标宋简体" w:eastAsia="方正小标宋简体" w:hAnsi="仿宋"/>
          <w:b w:val="0"/>
          <w:color w:val="000000"/>
          <w:kern w:val="0"/>
          <w:sz w:val="44"/>
          <w:szCs w:val="44"/>
        </w:rPr>
        <w:t>关于</w:t>
      </w:r>
      <w:r>
        <w:rPr>
          <w:rFonts w:ascii="方正小标宋简体" w:eastAsia="方正小标宋简体" w:hAnsi="仿宋" w:hint="eastAsia"/>
          <w:b w:val="0"/>
          <w:color w:val="000000"/>
          <w:kern w:val="0"/>
          <w:sz w:val="44"/>
          <w:szCs w:val="44"/>
        </w:rPr>
        <w:t>《</w:t>
      </w:r>
      <w:r>
        <w:rPr>
          <w:rFonts w:ascii="方正小标宋简体" w:eastAsia="方正小标宋简体" w:hAnsi="仿宋"/>
          <w:b w:val="0"/>
          <w:color w:val="000000"/>
          <w:kern w:val="0"/>
          <w:sz w:val="44"/>
          <w:szCs w:val="44"/>
        </w:rPr>
        <w:t>科技计划项目评审办法（试行）</w:t>
      </w:r>
      <w:r>
        <w:rPr>
          <w:rFonts w:ascii="方正小标宋简体" w:eastAsia="方正小标宋简体" w:hAnsi="仿宋" w:hint="eastAsia"/>
          <w:b w:val="0"/>
          <w:color w:val="000000"/>
          <w:kern w:val="0"/>
          <w:sz w:val="44"/>
          <w:szCs w:val="44"/>
        </w:rPr>
        <w:t>》</w:t>
      </w:r>
      <w:r>
        <w:rPr>
          <w:rFonts w:ascii="方正小标宋简体" w:eastAsia="方正小标宋简体" w:hAnsi="仿宋"/>
          <w:b w:val="0"/>
          <w:color w:val="000000"/>
          <w:kern w:val="0"/>
          <w:sz w:val="44"/>
          <w:szCs w:val="44"/>
        </w:rPr>
        <w:t>和《科技计划项目信用管理办法</w:t>
      </w:r>
      <w:r>
        <w:rPr>
          <w:rFonts w:ascii="方正小标宋简体" w:eastAsia="方正小标宋简体" w:hAnsi="仿宋" w:hint="eastAsia"/>
          <w:b w:val="0"/>
          <w:color w:val="000000"/>
          <w:kern w:val="0"/>
          <w:sz w:val="44"/>
          <w:szCs w:val="44"/>
        </w:rPr>
        <w:t>（试行）</w:t>
      </w:r>
      <w:r>
        <w:rPr>
          <w:rFonts w:ascii="方正小标宋简体" w:eastAsia="方正小标宋简体" w:hAnsi="仿宋"/>
          <w:b w:val="0"/>
          <w:color w:val="000000"/>
          <w:kern w:val="0"/>
          <w:sz w:val="44"/>
          <w:szCs w:val="44"/>
        </w:rPr>
        <w:t>》的通知</w:t>
      </w:r>
    </w:p>
    <w:p w:rsidR="00EB311C" w:rsidRDefault="00EB311C" w:rsidP="00EB311C">
      <w:pPr>
        <w:widowControl/>
        <w:spacing w:line="560" w:lineRule="exact"/>
        <w:jc w:val="center"/>
        <w:rPr>
          <w:rFonts w:ascii="方正小标宋简体" w:eastAsia="方正小标宋简体" w:hAnsi="仿宋" w:cs="宋体"/>
          <w:bCs/>
          <w:color w:val="000000"/>
          <w:kern w:val="0"/>
          <w:sz w:val="44"/>
          <w:szCs w:val="44"/>
        </w:rPr>
      </w:pPr>
    </w:p>
    <w:p w:rsidR="00EB311C" w:rsidRDefault="00EB311C" w:rsidP="00EB311C">
      <w:pPr>
        <w:spacing w:line="540" w:lineRule="exact"/>
        <w:rPr>
          <w:rFonts w:ascii="仿宋" w:eastAsia="仿宋" w:hAnsi="仿宋"/>
          <w:color w:val="000000"/>
          <w:spacing w:val="-4"/>
          <w:sz w:val="32"/>
          <w:szCs w:val="32"/>
        </w:rPr>
      </w:pPr>
      <w:r>
        <w:rPr>
          <w:rFonts w:ascii="仿宋" w:eastAsia="仿宋" w:hAnsi="仿宋"/>
          <w:color w:val="000000"/>
          <w:spacing w:val="-4"/>
          <w:sz w:val="32"/>
          <w:szCs w:val="32"/>
        </w:rPr>
        <w:t>各县（</w:t>
      </w:r>
      <w:r>
        <w:rPr>
          <w:rFonts w:ascii="仿宋" w:eastAsia="仿宋" w:hAnsi="仿宋" w:hint="eastAsia"/>
          <w:color w:val="000000"/>
          <w:spacing w:val="-4"/>
          <w:sz w:val="32"/>
          <w:szCs w:val="32"/>
        </w:rPr>
        <w:t>区、</w:t>
      </w:r>
      <w:r>
        <w:rPr>
          <w:rFonts w:ascii="仿宋" w:eastAsia="仿宋" w:hAnsi="仿宋"/>
          <w:color w:val="000000"/>
          <w:spacing w:val="-4"/>
          <w:sz w:val="32"/>
          <w:szCs w:val="32"/>
        </w:rPr>
        <w:t>市）教科局、榆次区科技局、开发区产业规划与创新发展部</w:t>
      </w:r>
      <w:r>
        <w:rPr>
          <w:rFonts w:ascii="仿宋" w:eastAsia="仿宋" w:hAnsi="仿宋" w:hint="eastAsia"/>
          <w:color w:val="000000"/>
          <w:spacing w:val="-4"/>
          <w:sz w:val="32"/>
          <w:szCs w:val="32"/>
        </w:rPr>
        <w:t>：</w:t>
      </w:r>
    </w:p>
    <w:p w:rsidR="00EB311C" w:rsidRDefault="00EB311C" w:rsidP="00EB311C">
      <w:pPr>
        <w:spacing w:line="540" w:lineRule="exact"/>
        <w:ind w:firstLine="615"/>
        <w:rPr>
          <w:rFonts w:ascii="仿宋" w:eastAsia="仿宋" w:hAnsi="仿宋"/>
          <w:color w:val="000000"/>
          <w:spacing w:val="-4"/>
          <w:sz w:val="32"/>
          <w:szCs w:val="32"/>
        </w:rPr>
      </w:pPr>
      <w:r>
        <w:rPr>
          <w:rFonts w:ascii="仿宋" w:eastAsia="仿宋" w:hAnsi="仿宋" w:hint="eastAsia"/>
          <w:color w:val="000000"/>
          <w:spacing w:val="-4"/>
          <w:sz w:val="32"/>
          <w:szCs w:val="32"/>
        </w:rPr>
        <w:t>现将《科技计划项目评审办法（试行）》和《科技计划项目信用管理办法》印发给你们，请抓好贯彻落实。</w:t>
      </w:r>
    </w:p>
    <w:p w:rsidR="00EB311C" w:rsidRDefault="00EB311C" w:rsidP="00EB311C">
      <w:pPr>
        <w:spacing w:line="540" w:lineRule="exact"/>
        <w:ind w:firstLine="615"/>
        <w:rPr>
          <w:rFonts w:ascii="仿宋" w:eastAsia="仿宋" w:hAnsi="仿宋"/>
          <w:color w:val="000000"/>
          <w:spacing w:val="-4"/>
          <w:sz w:val="32"/>
          <w:szCs w:val="32"/>
        </w:rPr>
      </w:pPr>
      <w:r>
        <w:rPr>
          <w:rFonts w:ascii="仿宋" w:eastAsia="仿宋" w:hAnsi="仿宋" w:hint="eastAsia"/>
          <w:color w:val="000000"/>
          <w:spacing w:val="-4"/>
          <w:sz w:val="32"/>
          <w:szCs w:val="32"/>
        </w:rPr>
        <w:t>附件1. 《科技计划项目评审办法（试行）》</w:t>
      </w:r>
    </w:p>
    <w:p w:rsidR="00EB311C" w:rsidRDefault="00EB311C" w:rsidP="00EB311C">
      <w:pPr>
        <w:spacing w:line="540" w:lineRule="exact"/>
        <w:ind w:firstLine="612"/>
        <w:rPr>
          <w:rFonts w:ascii="仿宋" w:eastAsia="仿宋" w:hAnsi="仿宋"/>
          <w:color w:val="000000"/>
          <w:spacing w:val="-4"/>
          <w:sz w:val="32"/>
          <w:szCs w:val="32"/>
        </w:rPr>
      </w:pPr>
      <w:r>
        <w:rPr>
          <w:rFonts w:ascii="仿宋" w:eastAsia="仿宋" w:hAnsi="仿宋" w:hint="eastAsia"/>
          <w:color w:val="000000"/>
          <w:spacing w:val="-4"/>
          <w:sz w:val="32"/>
          <w:szCs w:val="32"/>
        </w:rPr>
        <w:t>附件2. 《科技计划项目信用管理办法（试行）》</w:t>
      </w:r>
    </w:p>
    <w:p w:rsidR="00EB311C" w:rsidRDefault="00EB311C" w:rsidP="00EB311C">
      <w:pPr>
        <w:spacing w:line="540" w:lineRule="exact"/>
        <w:ind w:firstLine="612"/>
        <w:rPr>
          <w:rFonts w:ascii="仿宋" w:eastAsia="仿宋" w:hAnsi="仿宋"/>
          <w:color w:val="000000"/>
          <w:spacing w:val="-4"/>
          <w:sz w:val="32"/>
          <w:szCs w:val="32"/>
        </w:rPr>
      </w:pPr>
    </w:p>
    <w:p w:rsidR="00EB311C" w:rsidRDefault="00EB311C" w:rsidP="00EB311C">
      <w:pPr>
        <w:spacing w:line="520" w:lineRule="exact"/>
        <w:ind w:firstLineChars="1750" w:firstLine="5460"/>
        <w:rPr>
          <w:rFonts w:ascii="仿宋" w:eastAsia="仿宋" w:hAnsi="仿宋"/>
          <w:color w:val="000000"/>
          <w:spacing w:val="-4"/>
          <w:sz w:val="32"/>
          <w:szCs w:val="32"/>
        </w:rPr>
      </w:pPr>
      <w:r>
        <w:rPr>
          <w:rFonts w:ascii="仿宋" w:eastAsia="仿宋" w:hAnsi="仿宋" w:hint="eastAsia"/>
          <w:color w:val="000000"/>
          <w:spacing w:val="-4"/>
          <w:sz w:val="32"/>
          <w:szCs w:val="32"/>
        </w:rPr>
        <w:t>晋中市科学技术局</w:t>
      </w:r>
    </w:p>
    <w:p w:rsidR="00EB311C" w:rsidRDefault="00EB311C" w:rsidP="00EB311C">
      <w:pPr>
        <w:spacing w:line="520" w:lineRule="exact"/>
        <w:ind w:firstLine="615"/>
        <w:rPr>
          <w:rFonts w:ascii="仿宋" w:eastAsia="仿宋" w:hAnsi="仿宋"/>
          <w:color w:val="000000"/>
          <w:spacing w:val="-4"/>
          <w:sz w:val="32"/>
          <w:szCs w:val="32"/>
        </w:rPr>
      </w:pPr>
      <w:r>
        <w:rPr>
          <w:rFonts w:ascii="仿宋" w:eastAsia="仿宋" w:hAnsi="仿宋" w:hint="eastAsia"/>
          <w:color w:val="000000"/>
          <w:spacing w:val="-4"/>
          <w:sz w:val="32"/>
          <w:szCs w:val="32"/>
        </w:rPr>
        <w:t xml:space="preserve">                                </w:t>
      </w:r>
      <w:r>
        <w:rPr>
          <w:rFonts w:ascii="仿宋" w:eastAsia="仿宋" w:hAnsi="仿宋"/>
          <w:color w:val="000000"/>
          <w:spacing w:val="-4"/>
          <w:sz w:val="32"/>
          <w:szCs w:val="32"/>
        </w:rPr>
        <w:t>2019年4月</w:t>
      </w:r>
      <w:r>
        <w:rPr>
          <w:rFonts w:ascii="仿宋" w:eastAsia="仿宋" w:hAnsi="仿宋" w:hint="eastAsia"/>
          <w:color w:val="000000"/>
          <w:spacing w:val="-4"/>
          <w:sz w:val="32"/>
          <w:szCs w:val="32"/>
        </w:rPr>
        <w:t>19</w:t>
      </w:r>
      <w:r>
        <w:rPr>
          <w:rFonts w:ascii="仿宋" w:eastAsia="仿宋" w:hAnsi="仿宋"/>
          <w:color w:val="000000"/>
          <w:spacing w:val="-4"/>
          <w:sz w:val="32"/>
          <w:szCs w:val="32"/>
        </w:rPr>
        <w:t>日</w:t>
      </w:r>
    </w:p>
    <w:p w:rsidR="00EB311C" w:rsidRDefault="00EB311C" w:rsidP="00EB311C">
      <w:pPr>
        <w:pStyle w:val="1"/>
        <w:shd w:val="clear" w:color="auto" w:fill="FFFFFF"/>
        <w:spacing w:beforeAutospacing="0" w:afterAutospacing="0"/>
        <w:jc w:val="both"/>
        <w:rPr>
          <w:rFonts w:ascii="黑体" w:eastAsia="黑体" w:hAnsi="黑体" w:cs="华文中宋"/>
          <w:b w:val="0"/>
          <w:color w:val="000000"/>
          <w:sz w:val="32"/>
          <w:szCs w:val="32"/>
          <w:shd w:val="clear" w:color="auto" w:fill="FFFFFF"/>
        </w:rPr>
      </w:pPr>
    </w:p>
    <w:p w:rsidR="00EB311C" w:rsidRDefault="00EB311C" w:rsidP="00EB311C">
      <w:pPr>
        <w:pStyle w:val="1"/>
        <w:shd w:val="clear" w:color="auto" w:fill="FFFFFF"/>
        <w:spacing w:beforeAutospacing="0" w:afterAutospacing="0"/>
        <w:jc w:val="both"/>
        <w:rPr>
          <w:rFonts w:ascii="黑体" w:eastAsia="黑体" w:hAnsi="黑体" w:cs="华文中宋"/>
          <w:b w:val="0"/>
          <w:color w:val="000000"/>
          <w:sz w:val="32"/>
          <w:szCs w:val="32"/>
          <w:shd w:val="clear" w:color="auto" w:fill="FFFFFF"/>
        </w:rPr>
      </w:pPr>
    </w:p>
    <w:p w:rsidR="00EB311C" w:rsidRDefault="00EB311C" w:rsidP="00EB311C">
      <w:pPr>
        <w:pStyle w:val="1"/>
        <w:shd w:val="clear" w:color="auto" w:fill="FFFFFF"/>
        <w:spacing w:beforeAutospacing="0" w:afterAutospacing="0"/>
        <w:jc w:val="both"/>
        <w:rPr>
          <w:rFonts w:ascii="黑体" w:eastAsia="黑体" w:hAnsi="黑体" w:cs="华文中宋"/>
          <w:b w:val="0"/>
          <w:color w:val="000000"/>
          <w:sz w:val="32"/>
          <w:szCs w:val="32"/>
          <w:shd w:val="clear" w:color="auto" w:fill="FFFFFF"/>
        </w:rPr>
      </w:pPr>
    </w:p>
    <w:p w:rsidR="00EB311C" w:rsidRDefault="00EB311C" w:rsidP="00EB311C">
      <w:pPr>
        <w:pStyle w:val="1"/>
        <w:shd w:val="clear" w:color="auto" w:fill="FFFFFF"/>
        <w:spacing w:beforeAutospacing="0" w:afterAutospacing="0"/>
        <w:jc w:val="both"/>
        <w:rPr>
          <w:rFonts w:ascii="黑体" w:eastAsia="黑体" w:hAnsi="黑体" w:cs="华文中宋"/>
          <w:b w:val="0"/>
          <w:color w:val="000000"/>
          <w:sz w:val="32"/>
          <w:szCs w:val="32"/>
          <w:shd w:val="clear" w:color="auto" w:fill="FFFFFF"/>
        </w:rPr>
      </w:pPr>
    </w:p>
    <w:p w:rsidR="00EB311C" w:rsidRDefault="00EB311C" w:rsidP="00EB311C">
      <w:pPr>
        <w:pStyle w:val="1"/>
        <w:shd w:val="clear" w:color="auto" w:fill="FFFFFF"/>
        <w:spacing w:beforeAutospacing="0" w:afterAutospacing="0"/>
        <w:jc w:val="both"/>
        <w:rPr>
          <w:rFonts w:ascii="黑体" w:eastAsia="黑体" w:hAnsi="黑体" w:cs="华文中宋"/>
          <w:b w:val="0"/>
          <w:color w:val="000000"/>
          <w:sz w:val="32"/>
          <w:szCs w:val="32"/>
          <w:shd w:val="clear" w:color="auto" w:fill="FFFFFF"/>
        </w:rPr>
      </w:pPr>
    </w:p>
    <w:p w:rsidR="00EB311C" w:rsidRDefault="00EB311C" w:rsidP="00EB311C">
      <w:pPr>
        <w:pStyle w:val="1"/>
        <w:shd w:val="clear" w:color="auto" w:fill="FFFFFF"/>
        <w:spacing w:beforeAutospacing="0" w:afterAutospacing="0"/>
        <w:jc w:val="both"/>
        <w:rPr>
          <w:rFonts w:ascii="黑体" w:eastAsia="黑体" w:hAnsi="黑体" w:cs="华文中宋"/>
          <w:b w:val="0"/>
          <w:color w:val="000000"/>
          <w:sz w:val="32"/>
          <w:szCs w:val="32"/>
          <w:shd w:val="clear" w:color="auto" w:fill="FFFFFF"/>
        </w:rPr>
      </w:pPr>
    </w:p>
    <w:p w:rsidR="00EB311C" w:rsidRDefault="00EB311C" w:rsidP="00EB311C">
      <w:pPr>
        <w:pStyle w:val="1"/>
        <w:shd w:val="clear" w:color="auto" w:fill="FFFFFF"/>
        <w:spacing w:beforeAutospacing="0" w:afterAutospacing="0"/>
        <w:jc w:val="both"/>
        <w:rPr>
          <w:rFonts w:ascii="黑体" w:eastAsia="黑体" w:hAnsi="黑体" w:cs="华文中宋"/>
          <w:b w:val="0"/>
          <w:color w:val="000000"/>
          <w:sz w:val="32"/>
          <w:szCs w:val="32"/>
          <w:shd w:val="clear" w:color="auto" w:fill="FFFFFF"/>
        </w:rPr>
      </w:pPr>
      <w:r>
        <w:rPr>
          <w:rFonts w:ascii="黑体" w:eastAsia="黑体" w:hAnsi="黑体" w:cs="华文中宋"/>
          <w:b w:val="0"/>
          <w:color w:val="000000"/>
          <w:sz w:val="32"/>
          <w:szCs w:val="32"/>
          <w:shd w:val="clear" w:color="auto" w:fill="FFFFFF"/>
        </w:rPr>
        <w:t>附件1</w:t>
      </w:r>
    </w:p>
    <w:p w:rsidR="00EB311C" w:rsidRDefault="00EB311C" w:rsidP="00EB311C">
      <w:pPr>
        <w:pStyle w:val="1"/>
        <w:shd w:val="clear" w:color="auto" w:fill="FFFFFF"/>
        <w:spacing w:beforeAutospacing="0" w:afterAutospacing="0" w:line="560" w:lineRule="exact"/>
        <w:jc w:val="center"/>
        <w:rPr>
          <w:rFonts w:ascii="方正小标宋简体" w:eastAsia="方正小标宋简体" w:hAnsi="仿宋"/>
          <w:b w:val="0"/>
          <w:color w:val="000000"/>
          <w:kern w:val="0"/>
          <w:sz w:val="44"/>
          <w:szCs w:val="44"/>
        </w:rPr>
      </w:pPr>
      <w:r>
        <w:rPr>
          <w:rFonts w:ascii="方正小标宋简体" w:eastAsia="方正小标宋简体" w:hAnsi="仿宋"/>
          <w:b w:val="0"/>
          <w:color w:val="000000"/>
          <w:kern w:val="0"/>
          <w:sz w:val="44"/>
          <w:szCs w:val="44"/>
        </w:rPr>
        <w:t>科技计划项目评审办法（试行）</w:t>
      </w:r>
    </w:p>
    <w:p w:rsidR="00EB311C" w:rsidRDefault="00EB311C" w:rsidP="00EB311C">
      <w:pPr>
        <w:pStyle w:val="1"/>
        <w:spacing w:line="600" w:lineRule="exact"/>
        <w:jc w:val="center"/>
        <w:rPr>
          <w:b w:val="0"/>
          <w:color w:val="000000"/>
          <w:sz w:val="32"/>
          <w:szCs w:val="32"/>
        </w:rPr>
      </w:pPr>
      <w:r>
        <w:rPr>
          <w:rFonts w:ascii="黑体" w:eastAsia="黑体" w:hAnsi="黑体" w:cs="黑体"/>
          <w:b w:val="0"/>
          <w:color w:val="000000"/>
          <w:sz w:val="32"/>
          <w:szCs w:val="32"/>
        </w:rPr>
        <w:lastRenderedPageBreak/>
        <w:t>第一章  总</w:t>
      </w:r>
      <w:r>
        <w:rPr>
          <w:rFonts w:hint="eastAsia"/>
          <w:b w:val="0"/>
          <w:color w:val="000000"/>
          <w:sz w:val="32"/>
          <w:szCs w:val="32"/>
        </w:rPr>
        <w:t> </w:t>
      </w:r>
      <w:r>
        <w:rPr>
          <w:rFonts w:ascii="黑体" w:eastAsia="黑体" w:hAnsi="黑体" w:cs="黑体"/>
          <w:b w:val="0"/>
          <w:color w:val="000000"/>
          <w:sz w:val="32"/>
          <w:szCs w:val="32"/>
        </w:rPr>
        <w:t>则</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根据中共中央办公厅、国务院办公厅《关于深化项目评审、人才评价、机构评估改革的意见》、科技部《科学技术评价办法》、《山西省科技计划（专项、基金等）项目申报和评审管理办法》以及《晋中市深化市级财政科技计划（专项、基金）管理改革方案》《晋中市科技计划管理办法（试行）》（以下简称：《管理办法》），制定本办法。</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rPr>
        <w:t>本办法适用于《管理办法》中的重点研发计划、科技成果转化与应用计划、科技创新载体与平台建设计划、软科学计划项目的评审工作。</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cs="黑体"/>
          <w:color w:val="000000"/>
        </w:rPr>
      </w:pPr>
      <w:r>
        <w:rPr>
          <w:rFonts w:ascii="仿宋" w:eastAsia="仿宋" w:hAnsi="仿宋" w:cs="仿宋" w:hint="eastAsia"/>
          <w:color w:val="000000"/>
          <w:sz w:val="32"/>
          <w:szCs w:val="32"/>
          <w:shd w:val="clear" w:color="auto" w:fill="FFFFFF"/>
        </w:rPr>
        <w:t>科技计划项目的评审遵循竞争择优、科学规范、公正透明的原则，采取项目初审、专家评审、综合评审相结合的办法进行，分权制衡、留痕管理、信息公开。</w:t>
      </w:r>
    </w:p>
    <w:p w:rsidR="00EB311C" w:rsidRDefault="00EB311C" w:rsidP="00EB311C">
      <w:pPr>
        <w:pStyle w:val="1"/>
        <w:spacing w:line="600" w:lineRule="exact"/>
        <w:jc w:val="center"/>
        <w:rPr>
          <w:rFonts w:ascii="黑体" w:eastAsia="黑体" w:hAnsi="黑体" w:cs="黑体"/>
          <w:b w:val="0"/>
          <w:color w:val="000000"/>
          <w:sz w:val="32"/>
          <w:szCs w:val="32"/>
        </w:rPr>
      </w:pPr>
      <w:r>
        <w:rPr>
          <w:rFonts w:ascii="黑体" w:eastAsia="黑体" w:hAnsi="黑体" w:cs="黑体"/>
          <w:b w:val="0"/>
          <w:color w:val="000000"/>
          <w:sz w:val="32"/>
          <w:szCs w:val="32"/>
        </w:rPr>
        <w:t>第二章  项目初审</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_GB2312" w:eastAsia="仿宋_GB2312"/>
          <w:bCs/>
          <w:color w:val="000000"/>
          <w:sz w:val="32"/>
          <w:szCs w:val="32"/>
        </w:rPr>
      </w:pPr>
      <w:r>
        <w:rPr>
          <w:rFonts w:ascii="仿宋" w:eastAsia="仿宋" w:hAnsi="仿宋" w:cs="仿宋" w:hint="eastAsia"/>
          <w:color w:val="000000"/>
          <w:sz w:val="32"/>
          <w:szCs w:val="32"/>
          <w:shd w:val="clear" w:color="auto" w:fill="FFFFFF"/>
        </w:rPr>
        <w:t>初审包括形式审查和实地考察，由项目管理专业机构组织力量，对申报项目进行审查。</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bCs/>
          <w:color w:val="000000"/>
          <w:sz w:val="32"/>
          <w:szCs w:val="32"/>
        </w:rPr>
      </w:pPr>
      <w:r>
        <w:rPr>
          <w:rFonts w:ascii="仿宋" w:eastAsia="仿宋" w:hAnsi="仿宋" w:cs="仿宋_GB2312" w:hint="eastAsia"/>
          <w:color w:val="000000"/>
          <w:sz w:val="32"/>
          <w:szCs w:val="32"/>
        </w:rPr>
        <w:t>形式审查包括</w:t>
      </w:r>
      <w:r>
        <w:rPr>
          <w:rFonts w:ascii="仿宋" w:eastAsia="仿宋" w:hAnsi="仿宋" w:hint="eastAsia"/>
          <w:bCs/>
          <w:color w:val="000000"/>
          <w:sz w:val="32"/>
          <w:szCs w:val="32"/>
        </w:rPr>
        <w:t>申报材料的内容审查和申报单位、负责人等必要条件的资格审查，</w:t>
      </w:r>
      <w:r>
        <w:rPr>
          <w:rFonts w:ascii="仿宋" w:eastAsia="仿宋" w:hAnsi="仿宋" w:cs="仿宋_GB2312" w:hint="eastAsia"/>
          <w:color w:val="000000"/>
          <w:sz w:val="32"/>
          <w:szCs w:val="32"/>
        </w:rPr>
        <w:t>根据《管理办法》和年度申报指南要求进行。</w:t>
      </w:r>
      <w:r>
        <w:rPr>
          <w:rFonts w:ascii="仿宋" w:eastAsia="仿宋" w:hAnsi="仿宋" w:hint="eastAsia"/>
          <w:bCs/>
          <w:color w:val="000000"/>
          <w:sz w:val="32"/>
          <w:szCs w:val="32"/>
        </w:rPr>
        <w:t>项目与国家、省、市现行政策、法规相违背；不符合年度项目申报指南或有关公告、通知要求的予以淘汰。</w:t>
      </w:r>
      <w:r>
        <w:rPr>
          <w:rFonts w:ascii="仿宋" w:eastAsia="仿宋" w:hAnsi="仿宋" w:cs="仿宋_GB2312" w:hint="eastAsia"/>
          <w:color w:val="000000"/>
          <w:sz w:val="32"/>
          <w:szCs w:val="32"/>
        </w:rPr>
        <w:t>审查结果经局办公会会议议定通过后，在市级科技计划管理信息平台上公示并接受异议，公示期为7天。</w:t>
      </w:r>
    </w:p>
    <w:p w:rsidR="00EB311C" w:rsidRDefault="00EB311C" w:rsidP="00EB311C">
      <w:pPr>
        <w:pStyle w:val="a4"/>
        <w:tabs>
          <w:tab w:val="left" w:pos="0"/>
        </w:tabs>
        <w:spacing w:beforeAutospacing="0" w:afterAutospacing="0" w:line="600" w:lineRule="exact"/>
        <w:ind w:firstLineChars="200" w:firstLine="640"/>
        <w:jc w:val="both"/>
        <w:rPr>
          <w:rFonts w:ascii="仿宋" w:eastAsia="仿宋" w:hAnsi="仿宋"/>
          <w:bCs/>
          <w:color w:val="000000"/>
          <w:sz w:val="32"/>
          <w:szCs w:val="32"/>
        </w:rPr>
      </w:pPr>
      <w:r>
        <w:rPr>
          <w:rFonts w:ascii="仿宋" w:eastAsia="仿宋" w:hAnsi="仿宋" w:cs="仿宋_GB2312" w:hint="eastAsia"/>
          <w:color w:val="000000"/>
          <w:sz w:val="32"/>
          <w:szCs w:val="32"/>
        </w:rPr>
        <w:t>公示内容包括形式审查合格的项目类别、名称、申报单位和组织单位。对公示内容持有异议的单位或个人，应当表明真实身份，向相关计划管理科室提供书面异议材料和必要的证明。市科技局在接到异议材料后，应当进行审查，提出处理意见。</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bCs/>
          <w:color w:val="000000"/>
          <w:sz w:val="32"/>
          <w:szCs w:val="32"/>
        </w:rPr>
      </w:pPr>
      <w:r>
        <w:rPr>
          <w:rFonts w:ascii="仿宋" w:eastAsia="仿宋" w:hAnsi="仿宋" w:cs="仿宋_GB2312" w:hint="eastAsia"/>
          <w:color w:val="000000"/>
          <w:sz w:val="32"/>
          <w:szCs w:val="32"/>
        </w:rPr>
        <w:t>形式审查通过的项目进入实地考察。实地考察</w:t>
      </w:r>
      <w:r>
        <w:rPr>
          <w:rFonts w:ascii="仿宋" w:eastAsia="仿宋" w:hAnsi="仿宋" w:hint="eastAsia"/>
          <w:bCs/>
          <w:color w:val="000000"/>
          <w:sz w:val="32"/>
          <w:szCs w:val="32"/>
        </w:rPr>
        <w:t>重点核实项目申报材料与实际情况的相符性，申报单位或产学研合作第一单位的生产经营状况、项目前期研究基础等。与申报材料不符或申报单位不具备实施项目条件的予以淘汰。实地</w:t>
      </w:r>
      <w:r>
        <w:rPr>
          <w:rFonts w:ascii="仿宋" w:eastAsia="仿宋" w:hAnsi="仿宋" w:hint="eastAsia"/>
          <w:color w:val="000000"/>
          <w:sz w:val="32"/>
          <w:szCs w:val="32"/>
        </w:rPr>
        <w:t>考察完成后，考察人在《科技计划项目实地考察表》中签名并签注考察意见</w:t>
      </w:r>
      <w:r>
        <w:rPr>
          <w:rFonts w:ascii="仿宋" w:eastAsia="仿宋" w:hAnsi="仿宋" w:cs="仿宋_GB2312" w:hint="eastAsia"/>
          <w:color w:val="000000"/>
          <w:sz w:val="32"/>
          <w:szCs w:val="32"/>
        </w:rPr>
        <w:t>后，</w:t>
      </w:r>
      <w:r>
        <w:rPr>
          <w:rFonts w:ascii="仿宋" w:eastAsia="仿宋" w:hAnsi="仿宋" w:hint="eastAsia"/>
          <w:color w:val="000000"/>
          <w:sz w:val="32"/>
          <w:szCs w:val="32"/>
        </w:rPr>
        <w:t>上传至</w:t>
      </w:r>
      <w:r>
        <w:rPr>
          <w:rFonts w:ascii="仿宋" w:eastAsia="仿宋" w:hAnsi="仿宋" w:cs="仿宋_GB2312" w:hint="eastAsia"/>
          <w:color w:val="000000"/>
          <w:sz w:val="32"/>
          <w:szCs w:val="32"/>
        </w:rPr>
        <w:t>市级科技计划管理信息平台。</w:t>
      </w:r>
    </w:p>
    <w:p w:rsidR="00EB311C" w:rsidRDefault="00EB311C" w:rsidP="00EB311C">
      <w:pPr>
        <w:pStyle w:val="1"/>
        <w:spacing w:line="600" w:lineRule="exact"/>
        <w:jc w:val="center"/>
        <w:rPr>
          <w:rFonts w:ascii="黑体" w:eastAsia="黑体" w:hAnsi="黑体" w:cs="黑体"/>
          <w:b w:val="0"/>
          <w:color w:val="000000"/>
          <w:sz w:val="32"/>
          <w:szCs w:val="32"/>
        </w:rPr>
      </w:pPr>
      <w:r>
        <w:rPr>
          <w:rFonts w:ascii="黑体" w:eastAsia="黑体" w:hAnsi="黑体" w:cs="黑体"/>
          <w:b w:val="0"/>
          <w:color w:val="000000"/>
          <w:sz w:val="32"/>
          <w:szCs w:val="32"/>
        </w:rPr>
        <w:t>第三章  专家评审</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实地考察通过的项目进入专家评审阶段，由</w:t>
      </w:r>
      <w:r>
        <w:rPr>
          <w:rFonts w:ascii="仿宋" w:eastAsia="仿宋" w:hAnsi="仿宋" w:cs="仿宋" w:hint="eastAsia"/>
          <w:color w:val="000000"/>
          <w:sz w:val="32"/>
          <w:szCs w:val="32"/>
          <w:shd w:val="clear" w:color="auto" w:fill="FFFFFF"/>
        </w:rPr>
        <w:t>项目管理专业机构组织开展。</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市科技行政主管部门遵循“统一建设、科学管理、资源共享、规范使用”的原则，建立专家库，并动态更新维护。</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专家库专家应具备以下条件：</w:t>
      </w:r>
    </w:p>
    <w:p w:rsidR="00EB311C" w:rsidRDefault="00EB311C" w:rsidP="00EB311C">
      <w:pPr>
        <w:pStyle w:val="a4"/>
        <w:tabs>
          <w:tab w:val="left" w:pos="0"/>
        </w:tabs>
        <w:spacing w:beforeAutospacing="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（一）具有较高的学术水平、专业的学术判断力和良好的职业道德，能客观公正、实事求是地提出评审意见。</w:t>
      </w:r>
    </w:p>
    <w:p w:rsidR="00EB311C" w:rsidRDefault="00EB311C" w:rsidP="00EB311C">
      <w:pPr>
        <w:pStyle w:val="a4"/>
        <w:tabs>
          <w:tab w:val="left" w:pos="0"/>
        </w:tabs>
        <w:spacing w:beforeAutospacing="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（二）掌握所属领域或行业的产业发展状况，熟悉本领域或行业的科技活动特点与规律。</w:t>
      </w:r>
    </w:p>
    <w:p w:rsidR="00EB311C" w:rsidRDefault="00EB311C" w:rsidP="00EB311C">
      <w:pPr>
        <w:pStyle w:val="a4"/>
        <w:tabs>
          <w:tab w:val="left" w:pos="0"/>
        </w:tabs>
        <w:spacing w:beforeAutospacing="0" w:afterAutospacing="0" w:line="600" w:lineRule="exact"/>
        <w:ind w:firstLineChars="231" w:firstLine="739"/>
        <w:jc w:val="both"/>
        <w:rPr>
          <w:rFonts w:ascii="仿宋" w:eastAsia="仿宋" w:hAnsi="仿宋"/>
          <w:color w:val="000000"/>
          <w:sz w:val="32"/>
          <w:szCs w:val="32"/>
        </w:rPr>
      </w:pPr>
      <w:r>
        <w:rPr>
          <w:rFonts w:ascii="仿宋" w:eastAsia="仿宋" w:hAnsi="仿宋" w:hint="eastAsia"/>
          <w:color w:val="000000"/>
          <w:sz w:val="32"/>
          <w:szCs w:val="32"/>
        </w:rPr>
        <w:t>（三）技术专家应具有副高级及以上职称，多年从事专业研究或技术开发工作；管理专家应为管理学相关领域具有副高及以上职称或博士学位的人员，从事科技管理的副高以上人员；财务专家应为具有会计、审计、财务管理副高及以上职称，熟悉国家科技经费管理政策的注册会计师或具有证券、基金、银行信贷及保险等机构具有同等水平国家执业资格证书的人员。</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专家应在评审工作中履行以下职责：</w:t>
      </w:r>
    </w:p>
    <w:p w:rsidR="00EB311C" w:rsidRDefault="00EB311C" w:rsidP="00EB311C">
      <w:pPr>
        <w:pStyle w:val="a4"/>
        <w:tabs>
          <w:tab w:val="left" w:pos="0"/>
        </w:tabs>
        <w:spacing w:beforeAutospacing="0" w:afterAutospacing="0" w:line="600" w:lineRule="exact"/>
        <w:ind w:firstLineChars="100" w:firstLine="320"/>
        <w:jc w:val="both"/>
        <w:rPr>
          <w:rFonts w:ascii="仿宋" w:eastAsia="仿宋" w:hAnsi="仿宋"/>
          <w:color w:val="000000"/>
          <w:sz w:val="32"/>
          <w:szCs w:val="32"/>
        </w:rPr>
      </w:pPr>
      <w:r>
        <w:rPr>
          <w:rFonts w:ascii="仿宋" w:eastAsia="仿宋" w:hAnsi="仿宋" w:hint="eastAsia"/>
          <w:color w:val="000000"/>
          <w:sz w:val="32"/>
          <w:szCs w:val="32"/>
        </w:rPr>
        <w:t>（一）遵守与评审工作相关的制度规定；</w:t>
      </w:r>
    </w:p>
    <w:p w:rsidR="00EB311C" w:rsidRDefault="00EB311C" w:rsidP="00EB311C">
      <w:pPr>
        <w:pStyle w:val="a4"/>
        <w:tabs>
          <w:tab w:val="left" w:pos="0"/>
        </w:tabs>
        <w:spacing w:beforeAutospacing="0" w:afterAutospacing="0" w:line="600" w:lineRule="exact"/>
        <w:jc w:val="both"/>
        <w:rPr>
          <w:rFonts w:ascii="仿宋" w:eastAsia="仿宋" w:hAnsi="仿宋"/>
          <w:color w:val="000000"/>
          <w:sz w:val="32"/>
          <w:szCs w:val="32"/>
        </w:rPr>
      </w:pPr>
      <w:r>
        <w:rPr>
          <w:rFonts w:ascii="仿宋" w:eastAsia="仿宋" w:hAnsi="仿宋" w:hint="eastAsia"/>
          <w:color w:val="000000"/>
          <w:sz w:val="32"/>
          <w:szCs w:val="32"/>
        </w:rPr>
        <w:t xml:space="preserve">　（二）严格依据项目评审标准开展评审；</w:t>
      </w:r>
    </w:p>
    <w:p w:rsidR="00EB311C" w:rsidRDefault="00EB311C" w:rsidP="00EB311C">
      <w:pPr>
        <w:pStyle w:val="a4"/>
        <w:tabs>
          <w:tab w:val="left" w:pos="0"/>
        </w:tabs>
        <w:spacing w:beforeAutospacing="0" w:afterAutospacing="0" w:line="600" w:lineRule="exact"/>
        <w:ind w:firstLineChars="100" w:firstLine="320"/>
        <w:jc w:val="both"/>
        <w:rPr>
          <w:rFonts w:ascii="仿宋" w:eastAsia="仿宋" w:hAnsi="仿宋"/>
          <w:color w:val="000000"/>
          <w:sz w:val="32"/>
          <w:szCs w:val="32"/>
        </w:rPr>
      </w:pPr>
      <w:r>
        <w:rPr>
          <w:rFonts w:ascii="仿宋" w:eastAsia="仿宋" w:hAnsi="仿宋" w:hint="eastAsia"/>
          <w:color w:val="000000"/>
          <w:sz w:val="32"/>
          <w:szCs w:val="32"/>
        </w:rPr>
        <w:t>（三）独立、客观、公正地做出判断并提出评审意见。</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根据申报项目的学科领域和研究方向，</w:t>
      </w:r>
      <w:r>
        <w:rPr>
          <w:rFonts w:ascii="仿宋" w:eastAsia="仿宋" w:hAnsi="仿宋" w:hint="eastAsia"/>
          <w:bCs/>
          <w:color w:val="000000"/>
          <w:sz w:val="32"/>
          <w:szCs w:val="32"/>
        </w:rPr>
        <w:t>遵循针对性、合理性、回避性等遴选原则，合理确定评审专家遴选条件。原则上选取活跃在科研、生产一线的专家参与评审。</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评审专家组由3名及以上单数专家组成，</w:t>
      </w:r>
      <w:r>
        <w:rPr>
          <w:rFonts w:ascii="仿宋" w:eastAsia="仿宋" w:hAnsi="仿宋" w:cs="仿宋_GB2312" w:hint="eastAsia"/>
          <w:color w:val="000000"/>
          <w:sz w:val="32"/>
          <w:szCs w:val="32"/>
        </w:rPr>
        <w:t>根据</w:t>
      </w:r>
      <w:r>
        <w:rPr>
          <w:rFonts w:ascii="仿宋" w:eastAsia="仿宋" w:hAnsi="仿宋" w:hint="eastAsia"/>
          <w:bCs/>
          <w:color w:val="000000"/>
          <w:sz w:val="32"/>
          <w:szCs w:val="32"/>
        </w:rPr>
        <w:t>评审专家遴选条件由工作人员</w:t>
      </w:r>
      <w:r>
        <w:rPr>
          <w:rFonts w:ascii="仿宋" w:eastAsia="仿宋" w:hAnsi="仿宋" w:cs="仿宋_GB2312" w:hint="eastAsia"/>
          <w:color w:val="000000"/>
          <w:sz w:val="32"/>
          <w:szCs w:val="32"/>
        </w:rPr>
        <w:t>从专家库中随机抽取评审专家。</w:t>
      </w:r>
      <w:r>
        <w:rPr>
          <w:rFonts w:ascii="仿宋" w:eastAsia="仿宋" w:hAnsi="仿宋" w:hint="eastAsia"/>
          <w:color w:val="000000"/>
          <w:sz w:val="32"/>
          <w:szCs w:val="32"/>
        </w:rPr>
        <w:t>晋中市科技计划（专项、基金）战略咨询与综合评审委员会及行业（领域）专家组成员，</w:t>
      </w:r>
      <w:r>
        <w:rPr>
          <w:rFonts w:ascii="仿宋" w:eastAsia="仿宋" w:hAnsi="仿宋" w:cs="仿宋_GB2312" w:hint="eastAsia"/>
          <w:color w:val="000000"/>
          <w:sz w:val="32"/>
          <w:szCs w:val="32"/>
        </w:rPr>
        <w:t>评审经验丰富且信誉记录良好者优先。</w:t>
      </w:r>
      <w:r>
        <w:rPr>
          <w:rFonts w:ascii="仿宋" w:eastAsia="仿宋" w:hAnsi="仿宋" w:hint="eastAsia"/>
          <w:color w:val="000000"/>
          <w:sz w:val="32"/>
          <w:szCs w:val="32"/>
        </w:rPr>
        <w:t>申请财政资金额度较大的项目和奖励性后补助项目，可适当增加财务、管理类专家参加评审。</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cs="仿宋_GB2312" w:hint="eastAsia"/>
          <w:color w:val="000000"/>
          <w:sz w:val="32"/>
          <w:szCs w:val="32"/>
        </w:rPr>
        <w:t>在项目评审中，综合考虑负责人和团队实际能力以及项目要求，不“唯论文、唯职称、唯学历、唯奖项”，不把发表论文、获得专利、荣誉性头衔、承担项目、获奖等情况作为限制性条件。</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t>按照不同立项方式，采取相应的评审程序；同一轮次实行同一种评审方式。</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t>根据不同的项目类型，可以采用不同的评价指标和计分方法。</w:t>
      </w:r>
      <w:r>
        <w:rPr>
          <w:rFonts w:ascii="仿宋" w:eastAsia="仿宋" w:hAnsi="仿宋" w:cs="仿宋_GB2312"/>
          <w:color w:val="000000"/>
          <w:sz w:val="32"/>
          <w:szCs w:val="32"/>
        </w:rPr>
        <w:t>评审专家</w:t>
      </w:r>
      <w:r>
        <w:rPr>
          <w:rFonts w:ascii="仿宋" w:eastAsia="仿宋" w:hAnsi="仿宋" w:cs="仿宋_GB2312" w:hint="eastAsia"/>
          <w:color w:val="000000"/>
          <w:sz w:val="32"/>
          <w:szCs w:val="32"/>
        </w:rPr>
        <w:t>应从研究基础、技术路线设计、创新点、预期成果、市场前景对经济社会发展的促进作用等方面进行分析和评价的基础上，综合考虑项目的经济效益和社会效益，独立客观地给予定量打分，</w:t>
      </w:r>
      <w:r>
        <w:rPr>
          <w:rFonts w:ascii="仿宋" w:eastAsia="仿宋" w:hAnsi="仿宋" w:cs="仿宋_GB2312"/>
          <w:color w:val="000000"/>
          <w:sz w:val="32"/>
          <w:szCs w:val="32"/>
        </w:rPr>
        <w:t>提出评审结论。</w:t>
      </w:r>
      <w:r>
        <w:rPr>
          <w:rFonts w:ascii="仿宋" w:eastAsia="仿宋" w:hAnsi="仿宋" w:cs="仿宋_GB2312" w:hint="eastAsia"/>
          <w:color w:val="000000"/>
          <w:sz w:val="32"/>
          <w:szCs w:val="32"/>
        </w:rPr>
        <w:t>项目</w:t>
      </w:r>
      <w:r>
        <w:rPr>
          <w:rFonts w:ascii="仿宋" w:eastAsia="仿宋" w:hAnsi="仿宋" w:cs="仿宋_GB2312"/>
          <w:color w:val="000000"/>
          <w:sz w:val="32"/>
          <w:szCs w:val="32"/>
        </w:rPr>
        <w:t>评审结论应包括以下基本内容：</w:t>
      </w:r>
    </w:p>
    <w:p w:rsidR="00EB311C" w:rsidRDefault="00EB311C" w:rsidP="00EB311C">
      <w:pPr>
        <w:pStyle w:val="a4"/>
        <w:tabs>
          <w:tab w:val="left" w:pos="0"/>
        </w:tabs>
        <w:spacing w:beforeAutospacing="0" w:afterAutospacing="0" w:line="60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t>（一）</w:t>
      </w:r>
      <w:r>
        <w:rPr>
          <w:rFonts w:ascii="仿宋" w:eastAsia="仿宋" w:hAnsi="仿宋" w:cs="仿宋_GB2312"/>
          <w:color w:val="000000"/>
          <w:sz w:val="32"/>
          <w:szCs w:val="32"/>
        </w:rPr>
        <w:t>项目</w:t>
      </w:r>
      <w:r>
        <w:rPr>
          <w:rFonts w:ascii="仿宋" w:eastAsia="仿宋" w:hAnsi="仿宋" w:cs="仿宋_GB2312" w:hint="eastAsia"/>
          <w:color w:val="000000"/>
          <w:sz w:val="32"/>
          <w:szCs w:val="32"/>
        </w:rPr>
        <w:t>实施的背景、是否适合晋中市相关产业发展政策和规划；</w:t>
      </w:r>
    </w:p>
    <w:p w:rsidR="00EB311C" w:rsidRDefault="00EB311C" w:rsidP="00EB311C">
      <w:pPr>
        <w:pStyle w:val="a4"/>
        <w:tabs>
          <w:tab w:val="left" w:pos="0"/>
        </w:tabs>
        <w:spacing w:beforeAutospacing="0" w:afterAutospacing="0" w:line="60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t>（二）</w:t>
      </w:r>
      <w:r>
        <w:rPr>
          <w:rFonts w:ascii="仿宋" w:eastAsia="仿宋" w:hAnsi="仿宋" w:cs="仿宋_GB2312"/>
          <w:color w:val="000000"/>
          <w:sz w:val="32"/>
          <w:szCs w:val="32"/>
        </w:rPr>
        <w:t>项目</w:t>
      </w:r>
      <w:r>
        <w:rPr>
          <w:rFonts w:ascii="仿宋" w:eastAsia="仿宋" w:hAnsi="仿宋" w:cs="仿宋_GB2312" w:hint="eastAsia"/>
          <w:color w:val="000000"/>
          <w:sz w:val="32"/>
          <w:szCs w:val="32"/>
        </w:rPr>
        <w:t>实施的技术路线的可行性、可操作性及采用</w:t>
      </w:r>
    </w:p>
    <w:p w:rsidR="00EB311C" w:rsidRDefault="00EB311C" w:rsidP="00EB311C">
      <w:pPr>
        <w:pStyle w:val="a4"/>
        <w:tabs>
          <w:tab w:val="left" w:pos="0"/>
        </w:tabs>
        <w:spacing w:beforeAutospacing="0" w:afterAutospacing="0" w:line="600" w:lineRule="exact"/>
        <w:jc w:val="both"/>
        <w:rPr>
          <w:rFonts w:ascii="仿宋" w:eastAsia="仿宋" w:hAnsi="仿宋" w:cs="仿宋_GB2312"/>
          <w:color w:val="000000"/>
          <w:sz w:val="32"/>
          <w:szCs w:val="32"/>
        </w:rPr>
      </w:pPr>
      <w:r>
        <w:rPr>
          <w:rFonts w:ascii="仿宋" w:eastAsia="仿宋" w:hAnsi="仿宋" w:cs="仿宋_GB2312" w:hint="eastAsia"/>
          <w:color w:val="000000"/>
          <w:sz w:val="32"/>
          <w:szCs w:val="32"/>
        </w:rPr>
        <w:t>或研发技术、工艺的先进性</w:t>
      </w:r>
      <w:r>
        <w:rPr>
          <w:rFonts w:ascii="仿宋" w:eastAsia="仿宋" w:hAnsi="仿宋" w:cs="仿宋_GB2312"/>
          <w:color w:val="000000"/>
          <w:sz w:val="32"/>
          <w:szCs w:val="32"/>
        </w:rPr>
        <w:t>、适用</w:t>
      </w:r>
      <w:r>
        <w:rPr>
          <w:rFonts w:ascii="仿宋" w:eastAsia="仿宋" w:hAnsi="仿宋" w:cs="仿宋_GB2312" w:hint="eastAsia"/>
          <w:color w:val="000000"/>
          <w:sz w:val="32"/>
          <w:szCs w:val="32"/>
        </w:rPr>
        <w:t>性</w:t>
      </w:r>
      <w:r>
        <w:rPr>
          <w:rFonts w:ascii="仿宋" w:eastAsia="仿宋" w:hAnsi="仿宋" w:cs="仿宋_GB2312"/>
          <w:color w:val="000000"/>
          <w:sz w:val="32"/>
          <w:szCs w:val="32"/>
        </w:rPr>
        <w:t>、可靠</w:t>
      </w:r>
      <w:r>
        <w:rPr>
          <w:rFonts w:ascii="仿宋" w:eastAsia="仿宋" w:hAnsi="仿宋" w:cs="仿宋_GB2312" w:hint="eastAsia"/>
          <w:color w:val="000000"/>
          <w:sz w:val="32"/>
          <w:szCs w:val="32"/>
        </w:rPr>
        <w:t>性</w:t>
      </w:r>
      <w:r>
        <w:rPr>
          <w:rFonts w:ascii="仿宋" w:eastAsia="仿宋" w:hAnsi="仿宋" w:cs="仿宋_GB2312"/>
          <w:color w:val="000000"/>
          <w:sz w:val="32"/>
          <w:szCs w:val="32"/>
        </w:rPr>
        <w:t>，</w:t>
      </w:r>
      <w:r>
        <w:rPr>
          <w:rFonts w:ascii="仿宋" w:eastAsia="仿宋" w:hAnsi="仿宋" w:cs="仿宋_GB2312" w:hint="eastAsia"/>
          <w:color w:val="000000"/>
          <w:sz w:val="32"/>
          <w:szCs w:val="32"/>
        </w:rPr>
        <w:t>项目的市场</w:t>
      </w:r>
    </w:p>
    <w:p w:rsidR="00EB311C" w:rsidRDefault="00EB311C" w:rsidP="00EB311C">
      <w:pPr>
        <w:pStyle w:val="a4"/>
        <w:tabs>
          <w:tab w:val="left" w:pos="0"/>
        </w:tabs>
        <w:spacing w:beforeAutospacing="0" w:afterAutospacing="0" w:line="600" w:lineRule="exact"/>
        <w:jc w:val="both"/>
        <w:rPr>
          <w:rFonts w:ascii="仿宋" w:eastAsia="仿宋" w:hAnsi="仿宋" w:cs="仿宋_GB2312"/>
          <w:color w:val="000000"/>
          <w:sz w:val="32"/>
          <w:szCs w:val="32"/>
        </w:rPr>
      </w:pPr>
      <w:r>
        <w:rPr>
          <w:rFonts w:ascii="仿宋" w:eastAsia="仿宋" w:hAnsi="仿宋" w:cs="仿宋_GB2312" w:hint="eastAsia"/>
          <w:color w:val="000000"/>
          <w:sz w:val="32"/>
          <w:szCs w:val="32"/>
        </w:rPr>
        <w:t>前景与应用潜力；</w:t>
      </w:r>
      <w:r>
        <w:rPr>
          <w:rFonts w:ascii="仿宋" w:eastAsia="MS Mincho" w:hAnsi="MS Mincho" w:cs="MS Mincho" w:hint="eastAsia"/>
          <w:color w:val="000000"/>
          <w:sz w:val="32"/>
          <w:szCs w:val="32"/>
        </w:rPr>
        <w:t> </w:t>
      </w:r>
    </w:p>
    <w:p w:rsidR="00EB311C" w:rsidRDefault="00EB311C" w:rsidP="00EB311C">
      <w:pPr>
        <w:pStyle w:val="a4"/>
        <w:tabs>
          <w:tab w:val="left" w:pos="0"/>
        </w:tabs>
        <w:spacing w:beforeAutospacing="0" w:afterAutospacing="0" w:line="600" w:lineRule="exact"/>
        <w:ind w:left="640" w:hangingChars="200" w:hanging="640"/>
        <w:jc w:val="both"/>
        <w:rPr>
          <w:rFonts w:ascii="仿宋" w:eastAsia="仿宋" w:hAnsi="仿宋" w:cs="仿宋_GB2312"/>
          <w:color w:val="000000"/>
          <w:sz w:val="32"/>
          <w:szCs w:val="32"/>
        </w:rPr>
      </w:pPr>
      <w:r>
        <w:rPr>
          <w:rFonts w:ascii="MS Mincho" w:eastAsia="MS Mincho" w:hAnsi="MS Mincho" w:cs="MS Mincho" w:hint="eastAsia"/>
          <w:color w:val="000000"/>
          <w:sz w:val="32"/>
          <w:szCs w:val="32"/>
        </w:rPr>
        <w:t> </w:t>
      </w:r>
      <w:r>
        <w:rPr>
          <w:rFonts w:ascii="仿宋" w:eastAsia="仿宋" w:hAnsi="仿宋" w:cs="仿宋_GB2312" w:hint="eastAsia"/>
          <w:color w:val="000000"/>
          <w:sz w:val="32"/>
          <w:szCs w:val="32"/>
        </w:rPr>
        <w:t xml:space="preserve">  </w:t>
      </w:r>
      <w:r>
        <w:rPr>
          <w:rFonts w:ascii="仿宋" w:eastAsia="仿宋" w:hAnsi="仿宋" w:cs="仿宋_GB2312"/>
          <w:color w:val="000000"/>
          <w:sz w:val="32"/>
          <w:szCs w:val="32"/>
        </w:rPr>
        <w:t>（三）</w:t>
      </w:r>
      <w:r>
        <w:rPr>
          <w:rFonts w:ascii="仿宋" w:eastAsia="仿宋" w:hAnsi="仿宋" w:cs="仿宋_GB2312" w:hint="eastAsia"/>
          <w:color w:val="000000"/>
          <w:sz w:val="32"/>
          <w:szCs w:val="32"/>
        </w:rPr>
        <w:t>项目申报单位的实施能力；</w:t>
      </w:r>
    </w:p>
    <w:p w:rsidR="00EB311C" w:rsidRDefault="00EB311C" w:rsidP="00EB311C">
      <w:pPr>
        <w:pStyle w:val="a4"/>
        <w:tabs>
          <w:tab w:val="left" w:pos="0"/>
        </w:tabs>
        <w:spacing w:beforeAutospacing="0" w:afterAutospacing="0" w:line="600" w:lineRule="exact"/>
        <w:ind w:leftChars="-304" w:left="2" w:hangingChars="200" w:hanging="640"/>
        <w:jc w:val="both"/>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（四）在评审专家打分的基础上，提出项目是否立项的综合结论。</w:t>
      </w:r>
    </w:p>
    <w:p w:rsidR="00EB311C" w:rsidRDefault="00EB311C" w:rsidP="00EB311C">
      <w:pPr>
        <w:pStyle w:val="1"/>
        <w:spacing w:line="600" w:lineRule="exact"/>
        <w:jc w:val="center"/>
        <w:rPr>
          <w:rFonts w:ascii="黑体" w:eastAsia="黑体" w:hAnsi="黑体" w:cs="黑体"/>
          <w:b w:val="0"/>
          <w:color w:val="000000"/>
          <w:sz w:val="32"/>
          <w:szCs w:val="32"/>
        </w:rPr>
      </w:pPr>
      <w:r>
        <w:rPr>
          <w:rFonts w:ascii="黑体" w:eastAsia="黑体" w:hAnsi="黑体" w:cs="黑体"/>
          <w:b w:val="0"/>
          <w:color w:val="000000"/>
          <w:sz w:val="32"/>
          <w:szCs w:val="32"/>
        </w:rPr>
        <w:t>第四章  综合评审</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cs="仿宋_GB2312" w:hint="eastAsia"/>
          <w:color w:val="000000"/>
          <w:sz w:val="32"/>
          <w:szCs w:val="32"/>
        </w:rPr>
        <w:t>项目</w:t>
      </w:r>
      <w:r>
        <w:rPr>
          <w:rFonts w:ascii="仿宋" w:eastAsia="仿宋" w:hAnsi="仿宋"/>
          <w:color w:val="000000"/>
          <w:sz w:val="32"/>
          <w:szCs w:val="32"/>
        </w:rPr>
        <w:t>管理专业机构</w:t>
      </w:r>
      <w:r>
        <w:rPr>
          <w:rFonts w:ascii="仿宋" w:eastAsia="仿宋" w:hAnsi="仿宋" w:cs="仿宋_GB2312" w:hint="eastAsia"/>
          <w:color w:val="000000"/>
          <w:sz w:val="32"/>
          <w:szCs w:val="32"/>
        </w:rPr>
        <w:t>依据实地考察和专家评审结果，</w:t>
      </w:r>
      <w:r>
        <w:rPr>
          <w:rFonts w:ascii="仿宋" w:eastAsia="仿宋" w:hAnsi="仿宋" w:hint="eastAsia"/>
          <w:color w:val="000000"/>
          <w:sz w:val="32"/>
          <w:szCs w:val="32"/>
        </w:rPr>
        <w:t>综合考虑国家产业政策、晋中发展规划、市委市政府中心工作、全市科技工作重点等因素，形成项目立项建议。</w:t>
      </w:r>
    </w:p>
    <w:p w:rsidR="00EB311C" w:rsidRDefault="00EB311C" w:rsidP="00EB311C">
      <w:pPr>
        <w:pStyle w:val="a4"/>
        <w:numPr>
          <w:ilvl w:val="0"/>
          <w:numId w:val="1"/>
        </w:numPr>
        <w:spacing w:before="0" w:beforeAutospacing="0" w:after="0" w:afterAutospacing="0" w:line="500" w:lineRule="exact"/>
        <w:ind w:firstLine="709"/>
        <w:jc w:val="both"/>
        <w:rPr>
          <w:rFonts w:ascii="黑体" w:eastAsia="黑体" w:hAnsi="黑体"/>
          <w:color w:val="000000"/>
          <w:sz w:val="32"/>
          <w:szCs w:val="32"/>
        </w:rPr>
      </w:pPr>
      <w:r>
        <w:rPr>
          <w:rFonts w:ascii="仿宋" w:eastAsia="仿宋" w:hAnsi="仿宋"/>
          <w:color w:val="000000"/>
          <w:sz w:val="32"/>
          <w:szCs w:val="32"/>
        </w:rPr>
        <w:t>专家评审意见是项目立项的重要参考依据</w:t>
      </w:r>
      <w:r>
        <w:rPr>
          <w:rFonts w:ascii="仿宋" w:eastAsia="仿宋" w:hAnsi="仿宋" w:hint="eastAsia"/>
          <w:color w:val="000000"/>
          <w:sz w:val="32"/>
          <w:szCs w:val="32"/>
        </w:rPr>
        <w:t>，纳入项目档案保存。</w:t>
      </w:r>
    </w:p>
    <w:p w:rsidR="00EB311C" w:rsidRDefault="00EB311C" w:rsidP="00EB311C">
      <w:pPr>
        <w:pStyle w:val="a4"/>
        <w:tabs>
          <w:tab w:val="left" w:pos="0"/>
        </w:tabs>
        <w:spacing w:beforeAutospacing="0" w:afterAutospacing="0" w:line="500" w:lineRule="exact"/>
        <w:jc w:val="center"/>
        <w:rPr>
          <w:rFonts w:ascii="黑体" w:eastAsia="黑体" w:hAnsi="黑体"/>
          <w:color w:val="000000"/>
          <w:sz w:val="32"/>
          <w:szCs w:val="32"/>
        </w:rPr>
      </w:pPr>
    </w:p>
    <w:p w:rsidR="00EB311C" w:rsidRDefault="00EB311C" w:rsidP="00EB311C">
      <w:pPr>
        <w:pStyle w:val="a4"/>
        <w:tabs>
          <w:tab w:val="left" w:pos="0"/>
        </w:tabs>
        <w:spacing w:beforeAutospacing="0" w:afterAutospacing="0" w:line="500" w:lineRule="exact"/>
        <w:jc w:val="center"/>
        <w:rPr>
          <w:rFonts w:ascii="黑体" w:eastAsia="黑体" w:hAnsi="黑体"/>
          <w:color w:val="000000"/>
          <w:sz w:val="32"/>
          <w:szCs w:val="32"/>
        </w:rPr>
      </w:pPr>
      <w:r>
        <w:rPr>
          <w:rFonts w:ascii="黑体" w:eastAsia="黑体" w:hAnsi="黑体" w:hint="eastAsia"/>
          <w:color w:val="000000"/>
          <w:sz w:val="32"/>
          <w:szCs w:val="32"/>
        </w:rPr>
        <w:t>第五章 验收评审</w:t>
      </w:r>
    </w:p>
    <w:p w:rsidR="00EB311C" w:rsidRDefault="00EB311C" w:rsidP="00EB311C">
      <w:pPr>
        <w:pStyle w:val="a4"/>
        <w:tabs>
          <w:tab w:val="left" w:pos="0"/>
        </w:tabs>
        <w:spacing w:beforeAutospacing="0" w:afterAutospacing="0" w:line="500" w:lineRule="exact"/>
        <w:jc w:val="center"/>
        <w:rPr>
          <w:rFonts w:ascii="黑体" w:eastAsia="黑体" w:hAnsi="黑体"/>
          <w:color w:val="000000"/>
          <w:sz w:val="32"/>
          <w:szCs w:val="32"/>
        </w:rPr>
      </w:pPr>
    </w:p>
    <w:p w:rsidR="00EB311C" w:rsidRDefault="00EB311C" w:rsidP="00EB311C">
      <w:pPr>
        <w:pStyle w:val="a6"/>
        <w:numPr>
          <w:ilvl w:val="0"/>
          <w:numId w:val="1"/>
        </w:numPr>
        <w:spacing w:line="500" w:lineRule="exact"/>
        <w:ind w:firstLineChars="0" w:firstLine="709"/>
        <w:rPr>
          <w:rFonts w:ascii="仿宋" w:eastAsia="仿宋" w:hAnsi="仿宋" w:cs="仿宋_GB2312"/>
          <w:color w:val="000000"/>
          <w:sz w:val="32"/>
          <w:szCs w:val="32"/>
        </w:rPr>
      </w:pPr>
      <w:r>
        <w:rPr>
          <w:rFonts w:ascii="仿宋" w:eastAsia="仿宋" w:hAnsi="仿宋" w:cs="仿宋_GB2312" w:hint="eastAsia"/>
          <w:color w:val="000000"/>
          <w:sz w:val="32"/>
          <w:szCs w:val="32"/>
        </w:rPr>
        <w:t>根据项目验收需要，可选择采取会议验收、实地验收、函评验收等一种或多种方式进行。</w:t>
      </w:r>
    </w:p>
    <w:p w:rsidR="00EB311C" w:rsidRDefault="00EB311C" w:rsidP="00EB311C">
      <w:pPr>
        <w:pStyle w:val="a6"/>
        <w:numPr>
          <w:ilvl w:val="0"/>
          <w:numId w:val="1"/>
        </w:numPr>
        <w:spacing w:line="600" w:lineRule="exact"/>
        <w:ind w:firstLineChars="0" w:firstLine="709"/>
        <w:rPr>
          <w:rFonts w:ascii="仿宋" w:eastAsia="仿宋" w:hAnsi="仿宋" w:cs="仿宋_GB2312"/>
          <w:color w:val="000000"/>
          <w:sz w:val="32"/>
          <w:szCs w:val="32"/>
        </w:rPr>
      </w:pPr>
      <w:r>
        <w:rPr>
          <w:rFonts w:ascii="仿宋" w:eastAsia="仿宋" w:hAnsi="仿宋" w:cs="仿宋_GB2312" w:hint="eastAsia"/>
          <w:color w:val="000000"/>
          <w:sz w:val="32"/>
          <w:szCs w:val="32"/>
        </w:rPr>
        <w:t>项目验收结果分为通过验收和不通过验收。具有下列情形之一的，为不通过验收：</w:t>
      </w:r>
    </w:p>
    <w:p w:rsidR="00EB311C" w:rsidRDefault="00EB311C" w:rsidP="00EB311C">
      <w:pPr>
        <w:pStyle w:val="a6"/>
        <w:spacing w:line="600" w:lineRule="exact"/>
        <w:ind w:leftChars="19" w:left="4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（一）完成合同或计划任务书任务不到85%；</w:t>
      </w:r>
    </w:p>
    <w:p w:rsidR="00EB311C" w:rsidRDefault="00EB311C" w:rsidP="00EB311C">
      <w:pPr>
        <w:pStyle w:val="a6"/>
        <w:spacing w:line="600" w:lineRule="exact"/>
        <w:ind w:leftChars="19" w:left="40" w:firstLine="640"/>
        <w:rPr>
          <w:rFonts w:ascii="仿宋" w:eastAsia="仿宋" w:hAnsi="仿宋" w:cs="仿宋_GB2312"/>
          <w:color w:val="000000"/>
          <w:sz w:val="32"/>
          <w:szCs w:val="32"/>
        </w:rPr>
      </w:pPr>
      <w:r>
        <w:rPr>
          <w:rFonts w:ascii="仿宋" w:eastAsia="仿宋" w:hAnsi="仿宋" w:cs="仿宋_GB2312" w:hint="eastAsia"/>
          <w:color w:val="000000"/>
          <w:sz w:val="32"/>
          <w:szCs w:val="32"/>
        </w:rPr>
        <w:t>（二）提供验收的文件、资料、数据不真实的；</w:t>
      </w:r>
    </w:p>
    <w:p w:rsidR="00EB311C" w:rsidRDefault="00EB311C" w:rsidP="00EB311C">
      <w:pPr>
        <w:pStyle w:val="a6"/>
        <w:spacing w:line="600" w:lineRule="exact"/>
        <w:ind w:leftChars="19" w:left="4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（三）资金使用存在严重问题的；</w:t>
      </w:r>
    </w:p>
    <w:p w:rsidR="00EB311C" w:rsidRDefault="00EB311C" w:rsidP="00EB311C">
      <w:pPr>
        <w:pStyle w:val="a6"/>
        <w:spacing w:line="600" w:lineRule="exact"/>
        <w:ind w:leftChars="19" w:left="40" w:firstLine="640"/>
        <w:rPr>
          <w:rFonts w:ascii="仿宋" w:eastAsia="仿宋" w:hAnsi="仿宋" w:cs="仿宋_GB2312"/>
          <w:color w:val="000000"/>
          <w:sz w:val="32"/>
          <w:szCs w:val="32"/>
        </w:rPr>
      </w:pPr>
      <w:r>
        <w:rPr>
          <w:rFonts w:ascii="仿宋" w:eastAsia="仿宋" w:hAnsi="仿宋" w:cs="仿宋_GB2312" w:hint="eastAsia"/>
          <w:color w:val="000000"/>
          <w:sz w:val="32"/>
          <w:szCs w:val="32"/>
        </w:rPr>
        <w:t>（四）国家、省政策规定的其他情形。</w:t>
      </w:r>
    </w:p>
    <w:p w:rsidR="00EB311C" w:rsidRDefault="00EB311C" w:rsidP="00EB311C">
      <w:pPr>
        <w:pStyle w:val="1"/>
        <w:spacing w:line="600" w:lineRule="exact"/>
        <w:jc w:val="center"/>
        <w:rPr>
          <w:rFonts w:ascii="黑体" w:eastAsia="黑体" w:hAnsi="黑体" w:cs="黑体"/>
          <w:b w:val="0"/>
          <w:color w:val="000000"/>
          <w:sz w:val="32"/>
          <w:szCs w:val="32"/>
        </w:rPr>
      </w:pPr>
      <w:r>
        <w:rPr>
          <w:rFonts w:ascii="黑体" w:eastAsia="黑体" w:hAnsi="黑体" w:cs="黑体"/>
          <w:b w:val="0"/>
          <w:color w:val="000000"/>
          <w:sz w:val="32"/>
          <w:szCs w:val="32"/>
        </w:rPr>
        <w:t>第六章  监督管理</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bCs/>
          <w:color w:val="000000"/>
          <w:kern w:val="2"/>
          <w:sz w:val="32"/>
          <w:szCs w:val="32"/>
        </w:rPr>
      </w:pPr>
      <w:r>
        <w:rPr>
          <w:rFonts w:ascii="仿宋" w:eastAsia="仿宋" w:hAnsi="仿宋" w:hint="eastAsia"/>
          <w:bCs/>
          <w:color w:val="000000"/>
          <w:kern w:val="2"/>
          <w:sz w:val="32"/>
          <w:szCs w:val="32"/>
        </w:rPr>
        <w:t>项目申报单位、项目负责人、项目组织单位和评审专家，应在申报科技计划项目及参与科技计划项目管理前，签署诚信承诺书。</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bCs/>
          <w:color w:val="000000"/>
          <w:kern w:val="2"/>
          <w:sz w:val="32"/>
          <w:szCs w:val="32"/>
        </w:rPr>
      </w:pPr>
      <w:r>
        <w:rPr>
          <w:rFonts w:ascii="仿宋" w:eastAsia="仿宋" w:hAnsi="仿宋" w:cs="仿宋_GB2312" w:hint="eastAsia"/>
          <w:color w:val="000000"/>
          <w:sz w:val="32"/>
          <w:szCs w:val="32"/>
        </w:rPr>
        <w:t>项目申报单位在项目评审前可以提出回避单位及个人。</w:t>
      </w:r>
      <w:r>
        <w:rPr>
          <w:rFonts w:ascii="仿宋" w:eastAsia="仿宋" w:hAnsi="仿宋" w:hint="eastAsia"/>
          <w:bCs/>
          <w:color w:val="000000"/>
          <w:kern w:val="2"/>
          <w:sz w:val="32"/>
          <w:szCs w:val="32"/>
        </w:rPr>
        <w:t>有下列情形之一且经查证属实的，评审专家及工作人员应回避：</w:t>
      </w:r>
    </w:p>
    <w:p w:rsidR="00EB311C" w:rsidRDefault="00EB311C" w:rsidP="00EB311C">
      <w:pPr>
        <w:pStyle w:val="a4"/>
        <w:spacing w:beforeAutospacing="0" w:afterAutospacing="0" w:line="600" w:lineRule="exact"/>
        <w:rPr>
          <w:rFonts w:ascii="仿宋" w:eastAsia="仿宋" w:hAnsi="仿宋"/>
          <w:bCs/>
          <w:color w:val="000000"/>
          <w:kern w:val="2"/>
          <w:sz w:val="32"/>
          <w:szCs w:val="32"/>
        </w:rPr>
      </w:pPr>
      <w:r>
        <w:rPr>
          <w:rFonts w:ascii="仿宋" w:eastAsia="仿宋" w:hAnsi="仿宋" w:hint="eastAsia"/>
          <w:bCs/>
          <w:color w:val="000000"/>
          <w:kern w:val="2"/>
          <w:sz w:val="32"/>
          <w:szCs w:val="32"/>
        </w:rPr>
        <w:t xml:space="preserve">　　（一）与项目申报单位或项目负责人有法律纠纷或有经济利益关系，可能影响公正评审的；</w:t>
      </w:r>
    </w:p>
    <w:p w:rsidR="00EB311C" w:rsidRDefault="00EB311C" w:rsidP="00EB311C">
      <w:pPr>
        <w:pStyle w:val="a4"/>
        <w:spacing w:beforeAutospacing="0" w:afterAutospacing="0" w:line="600" w:lineRule="exact"/>
        <w:rPr>
          <w:rFonts w:ascii="仿宋" w:eastAsia="仿宋" w:hAnsi="仿宋"/>
          <w:bCs/>
          <w:color w:val="000000"/>
          <w:kern w:val="2"/>
          <w:sz w:val="32"/>
          <w:szCs w:val="32"/>
        </w:rPr>
      </w:pPr>
      <w:r>
        <w:rPr>
          <w:rFonts w:ascii="仿宋" w:eastAsia="仿宋" w:hAnsi="仿宋" w:hint="eastAsia"/>
          <w:bCs/>
          <w:color w:val="000000"/>
          <w:kern w:val="2"/>
          <w:sz w:val="32"/>
          <w:szCs w:val="32"/>
        </w:rPr>
        <w:t xml:space="preserve">　　（二）申报项目的项目组成员；</w:t>
      </w:r>
    </w:p>
    <w:p w:rsidR="00EB311C" w:rsidRDefault="00EB311C" w:rsidP="00EB311C">
      <w:pPr>
        <w:pStyle w:val="a4"/>
        <w:spacing w:beforeAutospacing="0" w:afterAutospacing="0" w:line="600" w:lineRule="exact"/>
        <w:rPr>
          <w:rFonts w:ascii="仿宋" w:eastAsia="仿宋" w:hAnsi="仿宋"/>
          <w:bCs/>
          <w:color w:val="000000"/>
          <w:kern w:val="2"/>
          <w:sz w:val="32"/>
          <w:szCs w:val="32"/>
        </w:rPr>
      </w:pPr>
      <w:r>
        <w:rPr>
          <w:rFonts w:ascii="仿宋" w:eastAsia="仿宋" w:hAnsi="仿宋" w:hint="eastAsia"/>
          <w:bCs/>
          <w:color w:val="000000"/>
          <w:kern w:val="2"/>
          <w:sz w:val="32"/>
          <w:szCs w:val="32"/>
        </w:rPr>
        <w:t xml:space="preserve">　　（三）配偶或直系亲属与项目申报单位或项目负责人有利益关联的；</w:t>
      </w:r>
    </w:p>
    <w:p w:rsidR="00EB311C" w:rsidRDefault="00EB311C" w:rsidP="00EB311C">
      <w:pPr>
        <w:pStyle w:val="a4"/>
        <w:spacing w:beforeAutospacing="0" w:afterAutospacing="0" w:line="600" w:lineRule="exact"/>
        <w:rPr>
          <w:rFonts w:ascii="仿宋_GB2312" w:eastAsia="仿宋_GB2312"/>
          <w:bCs/>
          <w:color w:val="000000"/>
          <w:kern w:val="2"/>
          <w:sz w:val="32"/>
          <w:szCs w:val="32"/>
        </w:rPr>
      </w:pPr>
      <w:r>
        <w:rPr>
          <w:rFonts w:ascii="仿宋" w:eastAsia="仿宋" w:hAnsi="仿宋" w:hint="eastAsia"/>
          <w:bCs/>
          <w:color w:val="000000"/>
          <w:kern w:val="2"/>
          <w:sz w:val="32"/>
          <w:szCs w:val="32"/>
        </w:rPr>
        <w:t xml:space="preserve">　　（四）其他可能影响客观、公正评审的。</w:t>
      </w:r>
      <w:r>
        <w:rPr>
          <w:rFonts w:ascii="仿宋_GB2312" w:eastAsia="仿宋_GB2312" w:hint="eastAsia"/>
          <w:bCs/>
          <w:color w:val="000000"/>
          <w:kern w:val="2"/>
          <w:sz w:val="32"/>
          <w:szCs w:val="32"/>
        </w:rPr>
        <w:t xml:space="preserve">　 　</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bCs/>
          <w:color w:val="000000"/>
          <w:sz w:val="32"/>
          <w:szCs w:val="32"/>
        </w:rPr>
      </w:pPr>
      <w:r>
        <w:rPr>
          <w:rFonts w:ascii="仿宋" w:eastAsia="仿宋" w:hAnsi="仿宋" w:hint="eastAsia"/>
          <w:bCs/>
          <w:color w:val="000000"/>
          <w:kern w:val="2"/>
          <w:sz w:val="32"/>
          <w:szCs w:val="32"/>
        </w:rPr>
        <w:t>评审专家及工作人员应对项目评审信息保密，不得为项目申报单位提供项目评审信息。</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bCs/>
          <w:color w:val="000000"/>
          <w:kern w:val="2"/>
          <w:sz w:val="32"/>
          <w:szCs w:val="32"/>
        </w:rPr>
      </w:pPr>
      <w:r>
        <w:rPr>
          <w:rFonts w:ascii="仿宋" w:eastAsia="仿宋" w:hAnsi="仿宋" w:hint="eastAsia"/>
          <w:bCs/>
          <w:color w:val="000000"/>
          <w:sz w:val="32"/>
          <w:szCs w:val="32"/>
        </w:rPr>
        <w:t>项目评审应适时记录评审专家履行工作职责情况，并定期更新评审专家信用档案。</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bCs/>
          <w:color w:val="000000"/>
          <w:kern w:val="2"/>
          <w:sz w:val="32"/>
          <w:szCs w:val="32"/>
        </w:rPr>
      </w:pPr>
      <w:r>
        <w:rPr>
          <w:rFonts w:ascii="仿宋" w:eastAsia="仿宋" w:hAnsi="仿宋" w:hint="eastAsia"/>
          <w:bCs/>
          <w:color w:val="000000"/>
          <w:kern w:val="2"/>
          <w:sz w:val="32"/>
          <w:szCs w:val="32"/>
        </w:rPr>
        <w:t>项目申报单位及个人如发现评审专家或工作人员有违反项目评审规定行为的，可以向市科技行政主管部门报告。</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bCs/>
          <w:color w:val="000000"/>
          <w:kern w:val="2"/>
          <w:sz w:val="32"/>
          <w:szCs w:val="32"/>
        </w:rPr>
      </w:pPr>
      <w:r>
        <w:rPr>
          <w:rFonts w:ascii="仿宋" w:eastAsia="仿宋" w:hAnsi="仿宋" w:hint="eastAsia"/>
          <w:bCs/>
          <w:color w:val="000000"/>
          <w:kern w:val="2"/>
          <w:sz w:val="32"/>
          <w:szCs w:val="32"/>
        </w:rPr>
        <w:t>对在项目评审过程中有失职、渎职，弄虚作假等行为的，按照《晋中市科技计划项目评审办法（试行）》追究相关责任人员和单位的责任。</w:t>
      </w:r>
    </w:p>
    <w:p w:rsidR="00EB311C" w:rsidRDefault="00EB311C" w:rsidP="00EB311C">
      <w:pPr>
        <w:spacing w:line="600" w:lineRule="exact"/>
        <w:jc w:val="center"/>
        <w:rPr>
          <w:rFonts w:eastAsia="仿宋_GB2312"/>
          <w:bCs/>
          <w:color w:val="000000"/>
          <w:sz w:val="32"/>
          <w:szCs w:val="32"/>
        </w:rPr>
      </w:pPr>
      <w:r>
        <w:rPr>
          <w:rFonts w:ascii="黑体" w:eastAsia="黑体" w:hAnsi="黑体" w:cs="黑体" w:hint="eastAsia"/>
          <w:color w:val="000000"/>
          <w:kern w:val="44"/>
          <w:sz w:val="32"/>
          <w:szCs w:val="48"/>
        </w:rPr>
        <w:t>第七章  附  则</w:t>
      </w:r>
    </w:p>
    <w:p w:rsidR="00EB311C" w:rsidRDefault="00EB311C" w:rsidP="00EB311C">
      <w:pPr>
        <w:pStyle w:val="a4"/>
        <w:numPr>
          <w:ilvl w:val="0"/>
          <w:numId w:val="1"/>
        </w:numPr>
        <w:spacing w:before="0" w:beforeAutospacing="0" w:after="0" w:afterAutospacing="0" w:line="60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本办法自2020年1月1日起施行。《晋中市科技局科技计划项目评审办法》（市科发〔2008〕21号）同时废止。</w:t>
      </w:r>
    </w:p>
    <w:p w:rsidR="00EB311C" w:rsidRDefault="00EB311C" w:rsidP="00EB311C">
      <w:pPr>
        <w:pStyle w:val="a4"/>
        <w:tabs>
          <w:tab w:val="left" w:pos="0"/>
        </w:tabs>
        <w:spacing w:before="0" w:beforeAutospacing="0" w:after="0" w:afterAutospacing="0" w:line="600" w:lineRule="exact"/>
        <w:jc w:val="both"/>
        <w:rPr>
          <w:rFonts w:ascii="仿宋" w:eastAsia="仿宋" w:hAnsi="仿宋" w:cs="仿宋"/>
          <w:color w:val="000000"/>
          <w:sz w:val="32"/>
          <w:szCs w:val="32"/>
        </w:rPr>
      </w:pPr>
    </w:p>
    <w:p w:rsidR="00EB311C" w:rsidRDefault="00EB311C" w:rsidP="00EB311C">
      <w:pPr>
        <w:pStyle w:val="a4"/>
        <w:tabs>
          <w:tab w:val="left" w:pos="0"/>
        </w:tabs>
        <w:spacing w:before="0" w:beforeAutospacing="0" w:after="0" w:afterAutospacing="0" w:line="600" w:lineRule="exact"/>
        <w:jc w:val="both"/>
        <w:rPr>
          <w:rFonts w:ascii="仿宋" w:eastAsia="仿宋" w:hAnsi="仿宋" w:cs="仿宋"/>
          <w:color w:val="000000"/>
          <w:sz w:val="32"/>
          <w:szCs w:val="32"/>
        </w:rPr>
      </w:pPr>
    </w:p>
    <w:p w:rsidR="00EB311C" w:rsidRDefault="00EB311C" w:rsidP="00EB311C">
      <w:pPr>
        <w:pStyle w:val="a4"/>
        <w:tabs>
          <w:tab w:val="left" w:pos="0"/>
        </w:tabs>
        <w:spacing w:before="0" w:beforeAutospacing="0" w:after="0" w:afterAutospacing="0" w:line="600" w:lineRule="exact"/>
        <w:jc w:val="both"/>
        <w:rPr>
          <w:rFonts w:ascii="仿宋" w:eastAsia="仿宋" w:hAnsi="仿宋" w:cs="仿宋"/>
          <w:color w:val="000000"/>
          <w:sz w:val="32"/>
          <w:szCs w:val="32"/>
        </w:rPr>
      </w:pPr>
    </w:p>
    <w:p w:rsidR="00EB311C" w:rsidRDefault="00EB311C" w:rsidP="00EB311C">
      <w:pPr>
        <w:pStyle w:val="a4"/>
        <w:tabs>
          <w:tab w:val="left" w:pos="0"/>
        </w:tabs>
        <w:spacing w:before="0" w:beforeAutospacing="0" w:after="0" w:afterAutospacing="0" w:line="600" w:lineRule="exact"/>
        <w:jc w:val="both"/>
        <w:rPr>
          <w:rFonts w:ascii="仿宋" w:eastAsia="仿宋" w:hAnsi="仿宋" w:cs="仿宋"/>
          <w:color w:val="000000"/>
          <w:sz w:val="32"/>
          <w:szCs w:val="32"/>
        </w:rPr>
      </w:pPr>
    </w:p>
    <w:p w:rsidR="00EB311C" w:rsidRDefault="00EB311C" w:rsidP="00EB311C">
      <w:pPr>
        <w:pStyle w:val="a4"/>
        <w:tabs>
          <w:tab w:val="left" w:pos="0"/>
        </w:tabs>
        <w:spacing w:before="0" w:beforeAutospacing="0" w:after="0" w:afterAutospacing="0" w:line="600" w:lineRule="exact"/>
        <w:jc w:val="both"/>
        <w:rPr>
          <w:rFonts w:ascii="仿宋" w:eastAsia="仿宋" w:hAnsi="仿宋" w:cs="仿宋"/>
          <w:color w:val="000000"/>
          <w:sz w:val="32"/>
          <w:szCs w:val="32"/>
        </w:rPr>
      </w:pPr>
    </w:p>
    <w:p w:rsidR="00EB311C" w:rsidRDefault="00EB311C" w:rsidP="00EB311C">
      <w:pPr>
        <w:pStyle w:val="a4"/>
        <w:tabs>
          <w:tab w:val="left" w:pos="0"/>
        </w:tabs>
        <w:spacing w:before="0" w:beforeAutospacing="0" w:after="0" w:afterAutospacing="0" w:line="600" w:lineRule="exact"/>
        <w:jc w:val="both"/>
        <w:rPr>
          <w:rFonts w:ascii="仿宋" w:eastAsia="仿宋" w:hAnsi="仿宋" w:cs="仿宋"/>
          <w:color w:val="000000"/>
          <w:sz w:val="32"/>
          <w:szCs w:val="32"/>
        </w:rPr>
      </w:pPr>
    </w:p>
    <w:p w:rsidR="00EB311C" w:rsidRDefault="00EB311C" w:rsidP="00EB311C">
      <w:pPr>
        <w:pStyle w:val="a4"/>
        <w:tabs>
          <w:tab w:val="left" w:pos="0"/>
        </w:tabs>
        <w:spacing w:before="0" w:beforeAutospacing="0" w:after="0" w:afterAutospacing="0" w:line="600" w:lineRule="exact"/>
        <w:jc w:val="both"/>
        <w:rPr>
          <w:rFonts w:ascii="仿宋" w:eastAsia="仿宋" w:hAnsi="仿宋" w:cs="仿宋"/>
          <w:color w:val="000000"/>
          <w:sz w:val="32"/>
          <w:szCs w:val="32"/>
        </w:rPr>
      </w:pPr>
    </w:p>
    <w:p w:rsidR="00EB311C" w:rsidRDefault="00EB311C" w:rsidP="00EB311C">
      <w:pPr>
        <w:pStyle w:val="a4"/>
        <w:tabs>
          <w:tab w:val="left" w:pos="0"/>
        </w:tabs>
        <w:spacing w:before="0" w:beforeAutospacing="0" w:after="0" w:afterAutospacing="0" w:line="600" w:lineRule="exact"/>
        <w:jc w:val="both"/>
        <w:rPr>
          <w:rFonts w:ascii="仿宋" w:eastAsia="仿宋" w:hAnsi="仿宋" w:cs="仿宋"/>
          <w:color w:val="000000"/>
          <w:sz w:val="32"/>
          <w:szCs w:val="32"/>
        </w:rPr>
      </w:pPr>
    </w:p>
    <w:p w:rsidR="00EB311C" w:rsidRDefault="00EB311C" w:rsidP="00EB311C">
      <w:pPr>
        <w:pStyle w:val="a4"/>
        <w:tabs>
          <w:tab w:val="left" w:pos="0"/>
        </w:tabs>
        <w:spacing w:before="0" w:beforeAutospacing="0" w:after="0" w:afterAutospacing="0" w:line="600" w:lineRule="exact"/>
        <w:jc w:val="both"/>
        <w:rPr>
          <w:rFonts w:ascii="仿宋" w:eastAsia="仿宋" w:hAnsi="仿宋" w:cs="仿宋"/>
          <w:color w:val="000000"/>
          <w:sz w:val="32"/>
          <w:szCs w:val="32"/>
        </w:rPr>
      </w:pPr>
    </w:p>
    <w:p w:rsidR="00EB311C" w:rsidRDefault="00EB311C" w:rsidP="00EB311C">
      <w:pPr>
        <w:pStyle w:val="a4"/>
        <w:tabs>
          <w:tab w:val="left" w:pos="0"/>
        </w:tabs>
        <w:spacing w:before="0" w:beforeAutospacing="0" w:after="0" w:afterAutospacing="0" w:line="600" w:lineRule="exact"/>
        <w:jc w:val="both"/>
        <w:rPr>
          <w:rFonts w:ascii="仿宋" w:eastAsia="仿宋" w:hAnsi="仿宋" w:cs="仿宋"/>
          <w:color w:val="000000"/>
          <w:sz w:val="32"/>
          <w:szCs w:val="32"/>
        </w:rPr>
      </w:pPr>
    </w:p>
    <w:p w:rsidR="00EB311C" w:rsidRDefault="00EB311C" w:rsidP="00EB311C">
      <w:pPr>
        <w:pStyle w:val="a4"/>
        <w:tabs>
          <w:tab w:val="left" w:pos="0"/>
        </w:tabs>
        <w:spacing w:before="0" w:beforeAutospacing="0" w:after="0" w:afterAutospacing="0" w:line="600" w:lineRule="exact"/>
        <w:jc w:val="both"/>
        <w:rPr>
          <w:rFonts w:ascii="仿宋" w:eastAsia="仿宋" w:hAnsi="仿宋" w:cs="仿宋"/>
          <w:color w:val="000000"/>
          <w:sz w:val="32"/>
          <w:szCs w:val="32"/>
        </w:rPr>
      </w:pPr>
    </w:p>
    <w:p w:rsidR="00EB311C" w:rsidRDefault="00EB311C" w:rsidP="00EB311C">
      <w:pPr>
        <w:pStyle w:val="a4"/>
        <w:tabs>
          <w:tab w:val="left" w:pos="0"/>
        </w:tabs>
        <w:spacing w:before="0" w:beforeAutospacing="0" w:after="0" w:afterAutospacing="0" w:line="600" w:lineRule="exact"/>
        <w:jc w:val="both"/>
        <w:rPr>
          <w:rFonts w:ascii="仿宋" w:eastAsia="仿宋" w:hAnsi="仿宋" w:cs="仿宋"/>
          <w:color w:val="000000"/>
          <w:sz w:val="32"/>
          <w:szCs w:val="32"/>
        </w:rPr>
      </w:pPr>
    </w:p>
    <w:p w:rsidR="00EB311C" w:rsidRDefault="00EB311C" w:rsidP="00EB311C">
      <w:pPr>
        <w:pStyle w:val="a4"/>
        <w:tabs>
          <w:tab w:val="left" w:pos="0"/>
        </w:tabs>
        <w:spacing w:before="0" w:beforeAutospacing="0" w:after="0" w:afterAutospacing="0" w:line="600" w:lineRule="exact"/>
        <w:jc w:val="both"/>
        <w:rPr>
          <w:rFonts w:ascii="仿宋" w:eastAsia="仿宋" w:hAnsi="仿宋" w:cs="仿宋"/>
          <w:color w:val="000000"/>
          <w:sz w:val="32"/>
          <w:szCs w:val="32"/>
        </w:rPr>
      </w:pPr>
    </w:p>
    <w:p w:rsidR="00EB311C" w:rsidRDefault="00EB311C" w:rsidP="00EB311C">
      <w:pPr>
        <w:pStyle w:val="a4"/>
        <w:tabs>
          <w:tab w:val="left" w:pos="0"/>
        </w:tabs>
        <w:spacing w:before="0" w:beforeAutospacing="0" w:after="0" w:afterAutospacing="0" w:line="600" w:lineRule="exact"/>
        <w:jc w:val="both"/>
        <w:rPr>
          <w:rFonts w:ascii="仿宋" w:eastAsia="仿宋" w:hAnsi="仿宋" w:cs="仿宋"/>
          <w:color w:val="000000"/>
          <w:sz w:val="32"/>
          <w:szCs w:val="32"/>
        </w:rPr>
      </w:pPr>
    </w:p>
    <w:p w:rsidR="00EB311C" w:rsidRDefault="00EB311C" w:rsidP="00EB311C">
      <w:pPr>
        <w:pStyle w:val="a4"/>
        <w:tabs>
          <w:tab w:val="left" w:pos="0"/>
        </w:tabs>
        <w:spacing w:before="0" w:beforeAutospacing="0" w:after="0" w:afterAutospacing="0" w:line="600" w:lineRule="exact"/>
        <w:jc w:val="both"/>
        <w:rPr>
          <w:rFonts w:ascii="仿宋" w:eastAsia="仿宋" w:hAnsi="仿宋" w:cs="仿宋"/>
          <w:color w:val="000000"/>
          <w:sz w:val="32"/>
          <w:szCs w:val="32"/>
        </w:rPr>
      </w:pPr>
    </w:p>
    <w:p w:rsidR="00EB311C" w:rsidRDefault="00EB311C" w:rsidP="00EB311C">
      <w:pPr>
        <w:pStyle w:val="a4"/>
        <w:tabs>
          <w:tab w:val="left" w:pos="0"/>
        </w:tabs>
        <w:spacing w:before="0" w:beforeAutospacing="0" w:after="0" w:afterAutospacing="0" w:line="600" w:lineRule="exact"/>
        <w:jc w:val="both"/>
        <w:rPr>
          <w:rFonts w:ascii="仿宋" w:eastAsia="仿宋" w:hAnsi="仿宋" w:cs="仿宋"/>
          <w:color w:val="000000"/>
          <w:sz w:val="32"/>
          <w:szCs w:val="32"/>
        </w:rPr>
      </w:pPr>
    </w:p>
    <w:p w:rsidR="00EB311C" w:rsidRDefault="00EB311C" w:rsidP="00EB311C">
      <w:pPr>
        <w:pStyle w:val="a4"/>
        <w:tabs>
          <w:tab w:val="left" w:pos="0"/>
        </w:tabs>
        <w:spacing w:before="0" w:beforeAutospacing="0" w:after="0" w:afterAutospacing="0" w:line="600" w:lineRule="exact"/>
        <w:jc w:val="both"/>
        <w:rPr>
          <w:rFonts w:ascii="仿宋" w:eastAsia="仿宋" w:hAnsi="仿宋" w:cs="仿宋"/>
          <w:color w:val="000000"/>
          <w:sz w:val="32"/>
          <w:szCs w:val="32"/>
        </w:rPr>
      </w:pPr>
    </w:p>
    <w:p w:rsidR="00EB311C" w:rsidRDefault="00EB311C" w:rsidP="00EB311C">
      <w:pPr>
        <w:pStyle w:val="a4"/>
        <w:tabs>
          <w:tab w:val="left" w:pos="0"/>
        </w:tabs>
        <w:spacing w:before="0" w:beforeAutospacing="0" w:after="0" w:afterAutospacing="0" w:line="600" w:lineRule="exact"/>
        <w:jc w:val="both"/>
        <w:rPr>
          <w:rFonts w:ascii="仿宋" w:eastAsia="仿宋" w:hAnsi="仿宋" w:cs="仿宋"/>
          <w:color w:val="000000"/>
          <w:sz w:val="32"/>
          <w:szCs w:val="32"/>
        </w:rPr>
      </w:pPr>
    </w:p>
    <w:p w:rsidR="00EB311C" w:rsidRDefault="00EB311C" w:rsidP="00EB311C">
      <w:pPr>
        <w:pStyle w:val="a4"/>
        <w:tabs>
          <w:tab w:val="left" w:pos="0"/>
        </w:tabs>
        <w:spacing w:before="0" w:beforeAutospacing="0" w:after="0" w:afterAutospacing="0" w:line="600" w:lineRule="exact"/>
        <w:jc w:val="both"/>
        <w:rPr>
          <w:rFonts w:ascii="仿宋" w:eastAsia="仿宋" w:hAnsi="仿宋" w:cs="仿宋"/>
          <w:color w:val="000000"/>
          <w:sz w:val="32"/>
          <w:szCs w:val="32"/>
        </w:rPr>
      </w:pPr>
    </w:p>
    <w:p w:rsidR="00EB311C" w:rsidRDefault="00EB311C" w:rsidP="00EB311C">
      <w:pPr>
        <w:spacing w:line="600" w:lineRule="exact"/>
        <w:rPr>
          <w:rFonts w:ascii="黑体" w:eastAsia="黑体" w:hAnsi="黑体"/>
          <w:color w:val="000000"/>
          <w:sz w:val="32"/>
          <w:szCs w:val="32"/>
        </w:rPr>
      </w:pPr>
      <w:r>
        <w:rPr>
          <w:rFonts w:ascii="黑体" w:eastAsia="黑体" w:hAnsi="黑体" w:hint="eastAsia"/>
          <w:color w:val="000000"/>
          <w:sz w:val="32"/>
          <w:szCs w:val="32"/>
        </w:rPr>
        <w:t>附件2</w:t>
      </w:r>
    </w:p>
    <w:p w:rsidR="00EB311C" w:rsidRDefault="00EB311C" w:rsidP="00EB311C">
      <w:pPr>
        <w:pStyle w:val="1"/>
        <w:shd w:val="clear" w:color="auto" w:fill="FFFFFF"/>
        <w:spacing w:beforeAutospacing="0" w:afterAutospacing="0" w:line="560" w:lineRule="exact"/>
        <w:jc w:val="center"/>
        <w:rPr>
          <w:rFonts w:ascii="方正小标宋简体" w:eastAsia="方正小标宋简体" w:hAnsi="仿宋"/>
          <w:b w:val="0"/>
          <w:color w:val="000000"/>
          <w:kern w:val="0"/>
          <w:sz w:val="44"/>
          <w:szCs w:val="44"/>
        </w:rPr>
      </w:pPr>
      <w:r>
        <w:rPr>
          <w:rFonts w:ascii="方正小标宋简体" w:eastAsia="方正小标宋简体" w:hAnsi="仿宋" w:hint="eastAsia"/>
          <w:b w:val="0"/>
          <w:color w:val="000000"/>
          <w:kern w:val="0"/>
          <w:sz w:val="44"/>
          <w:szCs w:val="44"/>
        </w:rPr>
        <w:t>科技计划项目信用管理办法（试行）</w:t>
      </w:r>
    </w:p>
    <w:p w:rsidR="00EB311C" w:rsidRDefault="00EB311C" w:rsidP="00EB311C">
      <w:pPr>
        <w:pStyle w:val="a4"/>
        <w:spacing w:beforeAutospacing="0" w:afterAutospacing="0"/>
        <w:jc w:val="center"/>
        <w:rPr>
          <w:rStyle w:val="a5"/>
          <w:rFonts w:ascii="黑体" w:eastAsia="黑体" w:hAnsi="黑体" w:cs="Arial"/>
          <w:b w:val="0"/>
          <w:color w:val="000000"/>
          <w:sz w:val="32"/>
          <w:szCs w:val="32"/>
        </w:rPr>
      </w:pPr>
    </w:p>
    <w:p w:rsidR="00EB311C" w:rsidRDefault="00EB311C" w:rsidP="00EB311C">
      <w:pPr>
        <w:pStyle w:val="a4"/>
        <w:spacing w:beforeAutospacing="0" w:afterAutospacing="0" w:line="600" w:lineRule="exact"/>
        <w:jc w:val="center"/>
        <w:rPr>
          <w:rStyle w:val="a5"/>
          <w:rFonts w:ascii="黑体" w:eastAsia="黑体" w:hAnsi="黑体" w:cs="Arial"/>
          <w:b w:val="0"/>
          <w:color w:val="000000"/>
          <w:sz w:val="32"/>
          <w:szCs w:val="32"/>
        </w:rPr>
      </w:pPr>
      <w:r>
        <w:rPr>
          <w:rStyle w:val="a5"/>
          <w:rFonts w:ascii="黑体" w:eastAsia="黑体" w:hAnsi="黑体" w:cs="Arial" w:hint="eastAsia"/>
          <w:color w:val="000000"/>
          <w:sz w:val="32"/>
          <w:szCs w:val="32"/>
        </w:rPr>
        <w:t>第一章  总　则</w:t>
      </w:r>
    </w:p>
    <w:p w:rsidR="00EB311C" w:rsidRDefault="00EB311C" w:rsidP="00EB311C">
      <w:pPr>
        <w:pStyle w:val="a4"/>
        <w:spacing w:beforeAutospacing="0" w:afterAutospacing="0" w:line="600" w:lineRule="exact"/>
        <w:jc w:val="center"/>
        <w:rPr>
          <w:rFonts w:ascii="黑体" w:eastAsia="黑体" w:hAnsi="黑体" w:cs="Arial"/>
          <w:color w:val="000000"/>
          <w:sz w:val="32"/>
          <w:szCs w:val="32"/>
        </w:rPr>
      </w:pPr>
      <w:r>
        <w:rPr>
          <w:rStyle w:val="a5"/>
          <w:rFonts w:ascii="黑体" w:eastAsia="黑体" w:hAnsi="黑体" w:cs="Arial" w:hint="eastAsia"/>
          <w:color w:val="000000"/>
          <w:sz w:val="32"/>
          <w:szCs w:val="32"/>
        </w:rPr>
        <w:t xml:space="preserve">    </w:t>
      </w:r>
      <w:r>
        <w:rPr>
          <w:rFonts w:ascii="仿宋" w:eastAsia="仿宋" w:hAnsi="仿宋" w:hint="eastAsia"/>
          <w:b/>
          <w:color w:val="000000"/>
          <w:sz w:val="32"/>
          <w:szCs w:val="32"/>
        </w:rPr>
        <w:t xml:space="preserve">第一条 </w:t>
      </w:r>
      <w:r>
        <w:rPr>
          <w:rFonts w:ascii="仿宋" w:eastAsia="仿宋" w:hAnsi="仿宋" w:hint="eastAsia"/>
          <w:color w:val="000000"/>
          <w:sz w:val="32"/>
          <w:szCs w:val="32"/>
        </w:rPr>
        <w:t>为进一步规范市级科技计划项目管理，加强科研诚信体系建设，构筑诚实守信的科技创新环境氛围，保障科技计划和项目目标实现及财政资金安全，根据国家和省有关规定和《晋中市科技计划管理办法（试行）》的具体要求，结合我市科技计划信用管理工作实际，制定本办法。</w:t>
      </w:r>
    </w:p>
    <w:p w:rsidR="00EB311C" w:rsidRDefault="00EB311C" w:rsidP="00EB311C">
      <w:pPr>
        <w:widowControl/>
        <w:spacing w:line="600" w:lineRule="exact"/>
        <w:ind w:firstLineChars="196" w:firstLine="630"/>
        <w:rPr>
          <w:rFonts w:ascii="仿宋" w:eastAsia="仿宋" w:hAnsi="仿宋"/>
          <w:color w:val="000000"/>
          <w:sz w:val="32"/>
          <w:szCs w:val="32"/>
        </w:rPr>
      </w:pPr>
      <w:r>
        <w:rPr>
          <w:rFonts w:ascii="仿宋" w:eastAsia="仿宋" w:hAnsi="仿宋" w:hint="eastAsia"/>
          <w:b/>
          <w:color w:val="000000"/>
          <w:sz w:val="32"/>
          <w:szCs w:val="32"/>
        </w:rPr>
        <w:t>第二条</w:t>
      </w:r>
      <w:r>
        <w:rPr>
          <w:rFonts w:ascii="仿宋" w:eastAsia="仿宋" w:hAnsi="仿宋" w:hint="eastAsia"/>
          <w:color w:val="000000"/>
          <w:sz w:val="32"/>
          <w:szCs w:val="32"/>
        </w:rPr>
        <w:t xml:space="preserve">  本办法适用于</w:t>
      </w:r>
      <w:bookmarkStart w:id="0" w:name="_Hlk497295093"/>
      <w:r>
        <w:rPr>
          <w:rFonts w:ascii="仿宋" w:eastAsia="仿宋" w:hAnsi="仿宋" w:hint="eastAsia"/>
          <w:color w:val="000000"/>
          <w:sz w:val="32"/>
          <w:szCs w:val="32"/>
        </w:rPr>
        <w:t>实施和参与市级科技计划、项目的相关责任主体</w:t>
      </w:r>
      <w:bookmarkEnd w:id="0"/>
      <w:r>
        <w:rPr>
          <w:rFonts w:ascii="仿宋" w:eastAsia="仿宋" w:hAnsi="仿宋" w:hint="eastAsia"/>
          <w:color w:val="000000"/>
          <w:sz w:val="32"/>
          <w:szCs w:val="32"/>
        </w:rPr>
        <w:t>，包括市科技计划项目承担单位、项目负责人、项目评审专家、项目组织部门以及受市科技局委托承担科技管理服务的机构等。</w:t>
      </w:r>
    </w:p>
    <w:p w:rsidR="00EB311C" w:rsidRDefault="00EB311C" w:rsidP="00EB311C">
      <w:pPr>
        <w:pStyle w:val="a4"/>
        <w:spacing w:beforeAutospacing="0" w:afterAutospacing="0" w:line="600" w:lineRule="exact"/>
        <w:ind w:firstLine="629"/>
        <w:jc w:val="both"/>
        <w:rPr>
          <w:rFonts w:ascii="仿宋" w:eastAsia="仿宋" w:hAnsi="仿宋" w:cs="Arial"/>
          <w:color w:val="000000"/>
          <w:sz w:val="32"/>
          <w:szCs w:val="32"/>
        </w:rPr>
      </w:pPr>
      <w:r>
        <w:rPr>
          <w:rFonts w:ascii="仿宋" w:eastAsia="仿宋" w:hAnsi="仿宋" w:cs="Arial" w:hint="eastAsia"/>
          <w:b/>
          <w:color w:val="000000"/>
          <w:sz w:val="32"/>
          <w:szCs w:val="32"/>
        </w:rPr>
        <w:t>第三条</w:t>
      </w:r>
      <w:r>
        <w:rPr>
          <w:rFonts w:ascii="仿宋" w:eastAsia="仿宋" w:hAnsi="仿宋" w:cs="Arial" w:hint="eastAsia"/>
          <w:color w:val="000000"/>
          <w:sz w:val="32"/>
          <w:szCs w:val="32"/>
        </w:rPr>
        <w:t xml:space="preserve">  晋中市科技计划项目信用管理（以下简称：“信用管理”）是指市科技局对实施或参与市级科技计划、项目组织管理的相关责任主体遵守正式承诺、履行约定义务、遵守科技界公认行为准则的能力和表现的客观记录及公正评价，并据此进行相关管理和决策工作。</w:t>
      </w:r>
    </w:p>
    <w:p w:rsidR="00EB311C" w:rsidRDefault="00EB311C" w:rsidP="00EB311C">
      <w:pPr>
        <w:widowControl/>
        <w:shd w:val="clear" w:color="auto" w:fill="FFFFFF"/>
        <w:spacing w:line="600" w:lineRule="exact"/>
        <w:jc w:val="center"/>
        <w:rPr>
          <w:rFonts w:ascii="黑体" w:eastAsia="黑体" w:hAnsi="黑体"/>
          <w:color w:val="000000"/>
          <w:kern w:val="0"/>
          <w:sz w:val="32"/>
          <w:szCs w:val="32"/>
        </w:rPr>
      </w:pPr>
    </w:p>
    <w:p w:rsidR="00EB311C" w:rsidRDefault="00EB311C" w:rsidP="00EB311C">
      <w:pPr>
        <w:widowControl/>
        <w:shd w:val="clear" w:color="auto" w:fill="FFFFFF"/>
        <w:spacing w:line="600" w:lineRule="exact"/>
        <w:jc w:val="center"/>
        <w:rPr>
          <w:rFonts w:ascii="黑体" w:eastAsia="黑体" w:hAnsi="黑体"/>
          <w:color w:val="000000"/>
          <w:kern w:val="0"/>
          <w:sz w:val="32"/>
          <w:szCs w:val="32"/>
        </w:rPr>
      </w:pPr>
      <w:r>
        <w:rPr>
          <w:rFonts w:ascii="黑体" w:eastAsia="黑体" w:hAnsi="黑体" w:hint="eastAsia"/>
          <w:color w:val="000000"/>
          <w:kern w:val="0"/>
          <w:sz w:val="32"/>
          <w:szCs w:val="32"/>
        </w:rPr>
        <w:t>第二章</w:t>
      </w:r>
      <w:r>
        <w:rPr>
          <w:rFonts w:ascii="黑体" w:eastAsia="黑体" w:hAnsi="Times New Roman"/>
          <w:color w:val="000000"/>
          <w:kern w:val="0"/>
          <w:sz w:val="32"/>
          <w:szCs w:val="32"/>
        </w:rPr>
        <w:t> </w:t>
      </w:r>
      <w:r>
        <w:rPr>
          <w:rFonts w:ascii="黑体" w:eastAsia="黑体" w:hAnsi="Times New Roman"/>
          <w:color w:val="000000"/>
          <w:kern w:val="0"/>
          <w:sz w:val="32"/>
          <w:szCs w:val="32"/>
        </w:rPr>
        <w:t xml:space="preserve"> </w:t>
      </w:r>
      <w:r>
        <w:rPr>
          <w:rFonts w:ascii="黑体" w:eastAsia="黑体" w:hAnsi="Times New Roman"/>
          <w:color w:val="000000"/>
          <w:kern w:val="0"/>
          <w:sz w:val="32"/>
          <w:szCs w:val="32"/>
        </w:rPr>
        <w:t> </w:t>
      </w:r>
      <w:r>
        <w:rPr>
          <w:rFonts w:ascii="黑体" w:eastAsia="黑体" w:hAnsi="黑体" w:hint="eastAsia"/>
          <w:color w:val="000000"/>
          <w:kern w:val="0"/>
          <w:sz w:val="32"/>
          <w:szCs w:val="32"/>
        </w:rPr>
        <w:t>信用管理环节及内容</w:t>
      </w:r>
    </w:p>
    <w:p w:rsidR="00EB311C" w:rsidRDefault="00EB311C" w:rsidP="00EB311C">
      <w:pPr>
        <w:widowControl/>
        <w:shd w:val="clear" w:color="auto" w:fill="FFFFFF"/>
        <w:spacing w:line="600" w:lineRule="exact"/>
        <w:ind w:firstLine="629"/>
        <w:rPr>
          <w:rFonts w:ascii="仿宋" w:eastAsia="仿宋" w:hAnsi="仿宋" w:cs="Arial"/>
          <w:color w:val="000000"/>
          <w:kern w:val="0"/>
          <w:sz w:val="32"/>
          <w:szCs w:val="32"/>
        </w:rPr>
      </w:pPr>
      <w:r>
        <w:rPr>
          <w:rFonts w:ascii="仿宋" w:eastAsia="仿宋" w:hAnsi="仿宋" w:cs="Arial" w:hint="eastAsia"/>
          <w:b/>
          <w:color w:val="000000"/>
          <w:kern w:val="0"/>
          <w:sz w:val="32"/>
          <w:szCs w:val="32"/>
        </w:rPr>
        <w:t>第四条</w:t>
      </w:r>
      <w:r>
        <w:rPr>
          <w:rFonts w:ascii="仿宋" w:eastAsia="仿宋" w:hAnsi="仿宋" w:cs="Arial" w:hint="eastAsia"/>
          <w:color w:val="000000"/>
          <w:kern w:val="0"/>
          <w:sz w:val="32"/>
          <w:szCs w:val="32"/>
        </w:rPr>
        <w:t xml:space="preserve"> 信用管理贯穿于市级科技计划项目管理的全过程，主要包括以下六个方面：</w:t>
      </w:r>
    </w:p>
    <w:p w:rsidR="00EB311C" w:rsidRDefault="00EB311C" w:rsidP="00EB311C">
      <w:pPr>
        <w:widowControl/>
        <w:shd w:val="clear" w:color="auto" w:fill="FFFFFF"/>
        <w:spacing w:line="600" w:lineRule="exact"/>
        <w:ind w:firstLine="629"/>
        <w:rPr>
          <w:rFonts w:ascii="仿宋" w:eastAsia="仿宋" w:hAnsi="仿宋" w:cs="Arial"/>
          <w:color w:val="000000"/>
          <w:kern w:val="0"/>
          <w:sz w:val="32"/>
          <w:szCs w:val="32"/>
        </w:rPr>
      </w:pPr>
      <w:r>
        <w:rPr>
          <w:rFonts w:ascii="仿宋" w:eastAsia="仿宋" w:hAnsi="仿宋" w:cs="Arial" w:hint="eastAsia"/>
          <w:color w:val="000000"/>
          <w:kern w:val="0"/>
          <w:sz w:val="32"/>
          <w:szCs w:val="32"/>
        </w:rPr>
        <w:t>（一）申报与受理。对按照申报指南和相关规定进行项目申报、申报内容真实性和有效性审核、推荐和受理等行为中的信用情况进行记录和评价。</w:t>
      </w:r>
    </w:p>
    <w:p w:rsidR="00EB311C" w:rsidRDefault="00EB311C" w:rsidP="00EB311C">
      <w:pPr>
        <w:widowControl/>
        <w:shd w:val="clear" w:color="auto" w:fill="FFFFFF"/>
        <w:spacing w:line="600" w:lineRule="exact"/>
        <w:ind w:firstLine="629"/>
        <w:rPr>
          <w:rFonts w:ascii="仿宋" w:eastAsia="仿宋" w:hAnsi="仿宋" w:cs="Arial"/>
          <w:color w:val="000000"/>
          <w:kern w:val="0"/>
          <w:sz w:val="32"/>
          <w:szCs w:val="32"/>
        </w:rPr>
      </w:pPr>
      <w:r>
        <w:rPr>
          <w:rFonts w:ascii="仿宋" w:eastAsia="仿宋" w:hAnsi="仿宋" w:cs="Arial" w:hint="eastAsia"/>
          <w:color w:val="000000"/>
          <w:sz w:val="32"/>
          <w:szCs w:val="32"/>
        </w:rPr>
        <w:t>（二）评审与立项。对项目立项（预算）评审、任务书（协议）签订和管理等行为中的信用情况进行记录和评价。</w:t>
      </w:r>
    </w:p>
    <w:p w:rsidR="00EB311C" w:rsidRDefault="00EB311C" w:rsidP="00EB311C">
      <w:pPr>
        <w:widowControl/>
        <w:shd w:val="clear" w:color="auto" w:fill="FFFFFF"/>
        <w:spacing w:line="600" w:lineRule="exact"/>
        <w:ind w:firstLine="629"/>
        <w:rPr>
          <w:rFonts w:ascii="仿宋" w:eastAsia="仿宋" w:hAnsi="仿宋" w:cs="Arial"/>
          <w:color w:val="000000"/>
          <w:kern w:val="0"/>
          <w:sz w:val="32"/>
          <w:szCs w:val="32"/>
        </w:rPr>
      </w:pPr>
      <w:r>
        <w:rPr>
          <w:rFonts w:ascii="仿宋" w:eastAsia="仿宋" w:hAnsi="仿宋" w:cs="Arial" w:hint="eastAsia"/>
          <w:color w:val="000000"/>
          <w:sz w:val="32"/>
          <w:szCs w:val="32"/>
        </w:rPr>
        <w:t>（三）实施与管理。对项目组织开展、日常跟踪管理、中期检查、重要事项报告等项目执行和经费使用行为中的信用情况进行记录和评价。</w:t>
      </w:r>
    </w:p>
    <w:p w:rsidR="00EB311C" w:rsidRDefault="00EB311C" w:rsidP="00EB311C">
      <w:pPr>
        <w:widowControl/>
        <w:shd w:val="clear" w:color="auto" w:fill="FFFFFF"/>
        <w:spacing w:line="600" w:lineRule="exact"/>
        <w:ind w:firstLine="629"/>
        <w:rPr>
          <w:rFonts w:ascii="仿宋" w:eastAsia="仿宋" w:hAnsi="仿宋" w:cs="Arial"/>
          <w:color w:val="000000"/>
          <w:sz w:val="32"/>
          <w:szCs w:val="32"/>
        </w:rPr>
      </w:pPr>
      <w:r>
        <w:rPr>
          <w:rFonts w:ascii="仿宋" w:eastAsia="仿宋" w:hAnsi="仿宋" w:cs="Arial" w:hint="eastAsia"/>
          <w:color w:val="000000"/>
          <w:sz w:val="32"/>
          <w:szCs w:val="32"/>
        </w:rPr>
        <w:t>（四）结题与验收。对项目验收中任务书（协议）目标实现、经费使用的信用情况，以及结题与验收工作组织过程中的信用情况进行记录和评价。</w:t>
      </w:r>
    </w:p>
    <w:p w:rsidR="00EB311C" w:rsidRDefault="00EB311C" w:rsidP="00EB311C">
      <w:pPr>
        <w:widowControl/>
        <w:shd w:val="clear" w:color="auto" w:fill="FFFFFF"/>
        <w:spacing w:line="600" w:lineRule="exact"/>
        <w:ind w:firstLine="629"/>
        <w:rPr>
          <w:rFonts w:ascii="仿宋" w:eastAsia="仿宋" w:hAnsi="仿宋" w:cs="Arial"/>
          <w:color w:val="000000"/>
          <w:sz w:val="32"/>
          <w:szCs w:val="32"/>
        </w:rPr>
      </w:pPr>
      <w:r>
        <w:rPr>
          <w:rFonts w:ascii="仿宋" w:eastAsia="仿宋" w:hAnsi="仿宋" w:cs="Arial" w:hint="eastAsia"/>
          <w:color w:val="000000"/>
          <w:sz w:val="32"/>
          <w:szCs w:val="32"/>
        </w:rPr>
        <w:t>（五）绩效评价。对项目绩效目标实现的信用情况，以及绩效评价工作组织过程中的信用情况进行记录和评价。</w:t>
      </w:r>
    </w:p>
    <w:p w:rsidR="00EB311C" w:rsidRDefault="00EB311C" w:rsidP="00EB311C">
      <w:pPr>
        <w:widowControl/>
        <w:shd w:val="clear" w:color="auto" w:fill="FFFFFF"/>
        <w:spacing w:line="600" w:lineRule="exact"/>
        <w:ind w:firstLine="629"/>
        <w:rPr>
          <w:rFonts w:ascii="仿宋" w:eastAsia="仿宋" w:hAnsi="仿宋" w:cs="Arial"/>
          <w:color w:val="000000"/>
          <w:kern w:val="0"/>
          <w:sz w:val="32"/>
          <w:szCs w:val="32"/>
        </w:rPr>
      </w:pPr>
      <w:r>
        <w:rPr>
          <w:rFonts w:ascii="仿宋" w:eastAsia="仿宋" w:hAnsi="仿宋" w:cs="Arial" w:hint="eastAsia"/>
          <w:color w:val="000000"/>
          <w:sz w:val="32"/>
          <w:szCs w:val="32"/>
        </w:rPr>
        <w:t>（六）</w:t>
      </w:r>
      <w:r>
        <w:rPr>
          <w:rFonts w:ascii="仿宋" w:eastAsia="仿宋" w:hAnsi="仿宋" w:cs="Arial" w:hint="eastAsia"/>
          <w:color w:val="000000"/>
          <w:kern w:val="0"/>
          <w:sz w:val="32"/>
          <w:szCs w:val="32"/>
        </w:rPr>
        <w:t>其他。</w:t>
      </w:r>
      <w:r>
        <w:rPr>
          <w:rFonts w:ascii="仿宋" w:eastAsia="仿宋" w:hAnsi="仿宋" w:cs="Arial" w:hint="eastAsia"/>
          <w:color w:val="000000"/>
          <w:sz w:val="32"/>
          <w:szCs w:val="32"/>
        </w:rPr>
        <w:t>对相关责任主体参与市级科技计划、项目组织管理或实施中与项目相关的其他信用情况，以及遵纪守法情况进行</w:t>
      </w:r>
      <w:r>
        <w:rPr>
          <w:rFonts w:ascii="仿宋" w:eastAsia="仿宋" w:hAnsi="仿宋" w:cs="Arial" w:hint="eastAsia"/>
          <w:color w:val="000000"/>
          <w:kern w:val="0"/>
          <w:sz w:val="32"/>
          <w:szCs w:val="32"/>
        </w:rPr>
        <w:t>记录和评价。</w:t>
      </w:r>
    </w:p>
    <w:p w:rsidR="00EB311C" w:rsidRDefault="00EB311C" w:rsidP="00EB311C">
      <w:pPr>
        <w:widowControl/>
        <w:shd w:val="clear" w:color="auto" w:fill="FFFFFF"/>
        <w:spacing w:line="600" w:lineRule="exact"/>
        <w:ind w:firstLine="629"/>
        <w:rPr>
          <w:rFonts w:ascii="仿宋" w:eastAsia="仿宋" w:hAnsi="仿宋" w:cs="Arial"/>
          <w:color w:val="000000"/>
          <w:kern w:val="0"/>
          <w:sz w:val="32"/>
          <w:szCs w:val="32"/>
        </w:rPr>
      </w:pPr>
    </w:p>
    <w:p w:rsidR="00EB311C" w:rsidRDefault="00EB311C" w:rsidP="00EB311C">
      <w:pPr>
        <w:pStyle w:val="a4"/>
        <w:spacing w:beforeAutospacing="0" w:afterAutospacing="0" w:line="600" w:lineRule="exact"/>
        <w:jc w:val="center"/>
        <w:rPr>
          <w:rFonts w:ascii="黑体" w:eastAsia="黑体" w:hAnsi="黑体" w:cs="Arial"/>
          <w:color w:val="000000"/>
          <w:sz w:val="32"/>
          <w:szCs w:val="32"/>
        </w:rPr>
      </w:pPr>
      <w:r>
        <w:rPr>
          <w:rFonts w:ascii="黑体" w:eastAsia="黑体" w:hAnsi="黑体" w:cs="Arial" w:hint="eastAsia"/>
          <w:color w:val="000000"/>
          <w:sz w:val="32"/>
          <w:szCs w:val="32"/>
        </w:rPr>
        <w:t>第三章  信用记录与评价</w:t>
      </w:r>
    </w:p>
    <w:p w:rsidR="00EB311C" w:rsidRDefault="00EB311C" w:rsidP="00EB311C">
      <w:pPr>
        <w:widowControl/>
        <w:snapToGrid w:val="0"/>
        <w:spacing w:line="600" w:lineRule="exact"/>
        <w:ind w:firstLineChars="200" w:firstLine="643"/>
        <w:jc w:val="left"/>
        <w:rPr>
          <w:rFonts w:ascii="仿宋" w:eastAsia="仿宋" w:hAnsi="仿宋" w:cs="仿宋"/>
          <w:color w:val="000000"/>
          <w:kern w:val="0"/>
          <w:sz w:val="32"/>
          <w:szCs w:val="32"/>
        </w:rPr>
      </w:pPr>
      <w:r>
        <w:rPr>
          <w:rFonts w:ascii="仿宋" w:eastAsia="仿宋" w:hAnsi="仿宋" w:cs="Arial" w:hint="eastAsia"/>
          <w:b/>
          <w:color w:val="000000"/>
          <w:sz w:val="32"/>
          <w:szCs w:val="32"/>
        </w:rPr>
        <w:t xml:space="preserve">第五条  </w:t>
      </w:r>
      <w:r>
        <w:rPr>
          <w:rFonts w:ascii="仿宋" w:eastAsia="仿宋" w:hAnsi="仿宋" w:cs="仿宋" w:hint="eastAsia"/>
          <w:color w:val="000000"/>
          <w:kern w:val="0"/>
          <w:sz w:val="32"/>
          <w:szCs w:val="32"/>
        </w:rPr>
        <w:t>市科技局对相关责任主体的信用记录内容包括基本信息、良好信用信息以及不良信用信息。</w:t>
      </w:r>
    </w:p>
    <w:p w:rsidR="00EB311C" w:rsidRDefault="00EB311C" w:rsidP="00EB311C">
      <w:pPr>
        <w:widowControl/>
        <w:snapToGrid w:val="0"/>
        <w:spacing w:line="600" w:lineRule="exact"/>
        <w:ind w:firstLineChars="200" w:firstLine="643"/>
        <w:jc w:val="left"/>
        <w:rPr>
          <w:rFonts w:ascii="仿宋" w:eastAsia="仿宋" w:hAnsi="仿宋" w:cs="仿宋"/>
          <w:color w:val="000000"/>
          <w:kern w:val="0"/>
          <w:sz w:val="32"/>
          <w:szCs w:val="32"/>
        </w:rPr>
      </w:pPr>
      <w:r>
        <w:rPr>
          <w:rFonts w:ascii="仿宋" w:eastAsia="仿宋" w:hAnsi="仿宋" w:cs="仿宋" w:hint="eastAsia"/>
          <w:b/>
          <w:color w:val="000000"/>
          <w:kern w:val="0"/>
          <w:sz w:val="32"/>
          <w:szCs w:val="32"/>
        </w:rPr>
        <w:t>第六条</w:t>
      </w:r>
      <w:r>
        <w:rPr>
          <w:rFonts w:ascii="仿宋" w:eastAsia="仿宋" w:hAnsi="仿宋" w:cs="仿宋" w:hint="eastAsia"/>
          <w:color w:val="000000"/>
          <w:kern w:val="0"/>
          <w:sz w:val="32"/>
          <w:szCs w:val="32"/>
        </w:rPr>
        <w:t xml:space="preserve">  基本信息指相关责任主体的身份信息和与市</w:t>
      </w:r>
    </w:p>
    <w:p w:rsidR="00EB311C" w:rsidRDefault="00EB311C" w:rsidP="00EB311C">
      <w:pPr>
        <w:widowControl/>
        <w:snapToGrid w:val="0"/>
        <w:spacing w:line="600" w:lineRule="exac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科技计划项目相关的信息，如所参与市科技计划项目的计划</w:t>
      </w:r>
    </w:p>
    <w:p w:rsidR="00EB311C" w:rsidRDefault="00EB311C" w:rsidP="00EB311C">
      <w:pPr>
        <w:widowControl/>
        <w:snapToGrid w:val="0"/>
        <w:spacing w:line="600" w:lineRule="exact"/>
        <w:jc w:val="left"/>
        <w:rPr>
          <w:rFonts w:ascii="仿宋" w:eastAsia="仿宋" w:hAnsi="仿宋" w:cs="仿宋"/>
          <w:color w:val="000000"/>
        </w:rPr>
      </w:pPr>
      <w:r>
        <w:rPr>
          <w:rFonts w:ascii="仿宋" w:eastAsia="仿宋" w:hAnsi="仿宋" w:cs="仿宋" w:hint="eastAsia"/>
          <w:color w:val="000000"/>
          <w:kern w:val="0"/>
          <w:sz w:val="32"/>
          <w:szCs w:val="32"/>
        </w:rPr>
        <w:t>类别、项目编号、项目名称与实施期限等。</w:t>
      </w:r>
    </w:p>
    <w:p w:rsidR="00EB311C" w:rsidRDefault="00EB311C" w:rsidP="00EB311C">
      <w:pPr>
        <w:widowControl/>
        <w:snapToGrid w:val="0"/>
        <w:spacing w:line="600" w:lineRule="exact"/>
        <w:ind w:firstLineChars="200" w:firstLine="643"/>
        <w:jc w:val="left"/>
        <w:rPr>
          <w:rFonts w:ascii="仿宋" w:eastAsia="仿宋" w:hAnsi="仿宋" w:cs="仿宋"/>
          <w:color w:val="000000"/>
        </w:rPr>
      </w:pPr>
      <w:r>
        <w:rPr>
          <w:rFonts w:ascii="仿宋" w:eastAsia="仿宋" w:hAnsi="仿宋" w:cs="仿宋" w:hint="eastAsia"/>
          <w:b/>
          <w:color w:val="000000"/>
          <w:kern w:val="0"/>
          <w:sz w:val="32"/>
          <w:szCs w:val="32"/>
        </w:rPr>
        <w:t>第七条</w:t>
      </w:r>
      <w:r>
        <w:rPr>
          <w:rFonts w:ascii="仿宋" w:eastAsia="仿宋" w:hAnsi="仿宋" w:cs="仿宋" w:hint="eastAsia"/>
          <w:color w:val="000000"/>
          <w:kern w:val="0"/>
          <w:sz w:val="32"/>
          <w:szCs w:val="32"/>
        </w:rPr>
        <w:t xml:space="preserve">  良好信用信息指相关责任主体在从事科技计划活动中，严格按照承诺、合同等义务要求，认真履行相关责任，以及在此过程中获得相关奖励的情况，包括：</w:t>
      </w:r>
    </w:p>
    <w:p w:rsidR="00EB311C" w:rsidRDefault="00EB311C" w:rsidP="00EB311C">
      <w:pPr>
        <w:widowControl/>
        <w:snapToGrid w:val="0"/>
        <w:spacing w:line="600" w:lineRule="exact"/>
        <w:ind w:firstLineChars="200" w:firstLine="640"/>
        <w:jc w:val="left"/>
        <w:rPr>
          <w:rFonts w:ascii="仿宋" w:eastAsia="仿宋" w:hAnsi="仿宋" w:cs="仿宋"/>
          <w:color w:val="000000"/>
        </w:rPr>
      </w:pPr>
      <w:r>
        <w:rPr>
          <w:rFonts w:ascii="仿宋" w:eastAsia="仿宋" w:hAnsi="仿宋" w:cs="仿宋" w:hint="eastAsia"/>
          <w:color w:val="000000"/>
          <w:kern w:val="0"/>
          <w:sz w:val="32"/>
          <w:szCs w:val="32"/>
        </w:rPr>
        <w:t>（一）守信行为。指相关责任主体从市科技计划项目立项、实施到验收的全过程，遵守市科技计划管理有关办法、规定和项目合同，奉行科研行为准则和科技管理工作准则，如期较好完成市科技计划项目，履行相关承诺的行为。</w:t>
      </w:r>
    </w:p>
    <w:p w:rsidR="00EB311C" w:rsidRDefault="00EB311C" w:rsidP="00EB311C">
      <w:pPr>
        <w:widowControl/>
        <w:snapToGrid w:val="0"/>
        <w:spacing w:line="600" w:lineRule="exact"/>
        <w:ind w:firstLine="645"/>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（二）社会评价。指相关责任主体在参与市科技计划项目过程中获得与项目相关的国家、省科学技术奖励，以及对我市经济社会发展和科技进步做出重大贡献等客观事实。</w:t>
      </w:r>
    </w:p>
    <w:p w:rsidR="00EB311C" w:rsidRDefault="00EB311C" w:rsidP="00EB311C">
      <w:pPr>
        <w:widowControl/>
        <w:snapToGrid w:val="0"/>
        <w:spacing w:line="600" w:lineRule="exact"/>
        <w:ind w:firstLine="645"/>
        <w:jc w:val="left"/>
        <w:rPr>
          <w:rFonts w:ascii="仿宋" w:eastAsia="仿宋" w:hAnsi="仿宋" w:cs="仿宋"/>
          <w:color w:val="000000"/>
        </w:rPr>
      </w:pPr>
      <w:r>
        <w:rPr>
          <w:rFonts w:ascii="仿宋" w:eastAsia="仿宋" w:hAnsi="仿宋" w:cs="仿宋" w:hint="eastAsia"/>
          <w:b/>
          <w:color w:val="000000"/>
          <w:kern w:val="0"/>
          <w:sz w:val="32"/>
          <w:szCs w:val="32"/>
        </w:rPr>
        <w:t>第八条</w:t>
      </w:r>
      <w:r>
        <w:rPr>
          <w:rFonts w:ascii="仿宋" w:eastAsia="仿宋" w:hAnsi="仿宋" w:cs="仿宋" w:hint="eastAsia"/>
          <w:color w:val="000000"/>
          <w:kern w:val="0"/>
          <w:sz w:val="32"/>
          <w:szCs w:val="32"/>
        </w:rPr>
        <w:t xml:space="preserve"> 不良信用信息指相关责任主体主观故意违反市科技计划项目管理规定要求、违反职业道德和行为准则，违法违纪，以及管理不力造成不良后果及影响的行为，包括：</w:t>
      </w:r>
    </w:p>
    <w:p w:rsidR="00EB311C" w:rsidRDefault="00EB311C" w:rsidP="00EB311C">
      <w:pPr>
        <w:spacing w:line="600" w:lineRule="exact"/>
        <w:ind w:firstLineChars="200" w:firstLine="640"/>
        <w:rPr>
          <w:rFonts w:ascii="仿宋" w:eastAsia="仿宋" w:hAnsi="仿宋"/>
          <w:color w:val="000000"/>
          <w:sz w:val="32"/>
          <w:szCs w:val="32"/>
        </w:rPr>
      </w:pPr>
      <w:r>
        <w:rPr>
          <w:rFonts w:ascii="仿宋" w:eastAsia="仿宋" w:hAnsi="仿宋" w:cs="仿宋" w:hint="eastAsia"/>
          <w:color w:val="000000"/>
          <w:kern w:val="0"/>
          <w:sz w:val="32"/>
          <w:szCs w:val="32"/>
        </w:rPr>
        <w:t>（一）科研失信行为。指违反市科技计划及经费管理要求和科研行为准则的行为。</w:t>
      </w:r>
      <w:r>
        <w:rPr>
          <w:rFonts w:ascii="仿宋" w:eastAsia="仿宋" w:hAnsi="仿宋"/>
          <w:color w:val="000000"/>
          <w:sz w:val="32"/>
          <w:szCs w:val="32"/>
        </w:rPr>
        <w:t>如在有关人员教育背景、研究履历等方面提供虚假信息，抄袭、剽窃他人科研成果，捏造或篡改科研数据、伪造或不按规定移交相关档案等。</w:t>
      </w:r>
    </w:p>
    <w:p w:rsidR="00EB311C" w:rsidRDefault="00EB311C" w:rsidP="00EB311C">
      <w:pPr>
        <w:spacing w:line="600" w:lineRule="exact"/>
        <w:ind w:firstLineChars="200" w:firstLine="640"/>
        <w:rPr>
          <w:rFonts w:ascii="仿宋" w:eastAsia="仿宋" w:hAnsi="仿宋"/>
          <w:color w:val="000000"/>
          <w:sz w:val="32"/>
          <w:szCs w:val="32"/>
        </w:rPr>
      </w:pPr>
      <w:r>
        <w:rPr>
          <w:rFonts w:ascii="仿宋" w:eastAsia="仿宋" w:hAnsi="仿宋" w:cs="仿宋" w:hint="eastAsia"/>
          <w:color w:val="000000"/>
          <w:kern w:val="0"/>
          <w:sz w:val="32"/>
          <w:szCs w:val="32"/>
        </w:rPr>
        <w:t>（二）管理失信行为。指违反科技管理规章制度要求的行为。</w:t>
      </w:r>
      <w:r>
        <w:rPr>
          <w:rFonts w:ascii="仿宋" w:eastAsia="仿宋" w:hAnsi="仿宋"/>
          <w:color w:val="000000"/>
          <w:sz w:val="32"/>
          <w:szCs w:val="32"/>
        </w:rPr>
        <w:t>如瞒报或谎报重大事件，恶意串通、行贿、索贿受贿，截留、挤占、挪用、转移科技经费，未经批准擅自调整科技计划任务且造成严重后果，以及违反国家相关法律法规和财经纪律等。</w:t>
      </w:r>
    </w:p>
    <w:p w:rsidR="00EB311C" w:rsidRDefault="00EB311C" w:rsidP="00EB311C">
      <w:pPr>
        <w:widowControl/>
        <w:snapToGrid w:val="0"/>
        <w:spacing w:line="600" w:lineRule="exact"/>
        <w:ind w:firstLine="660"/>
        <w:jc w:val="left"/>
        <w:rPr>
          <w:rFonts w:ascii="仿宋" w:eastAsia="仿宋" w:hAnsi="仿宋" w:cs="仿宋"/>
          <w:color w:val="000000"/>
        </w:rPr>
      </w:pPr>
      <w:r>
        <w:rPr>
          <w:rFonts w:ascii="仿宋" w:eastAsia="仿宋" w:hAnsi="仿宋" w:cs="仿宋" w:hint="eastAsia"/>
          <w:color w:val="000000"/>
          <w:kern w:val="0"/>
          <w:sz w:val="32"/>
          <w:szCs w:val="32"/>
        </w:rPr>
        <w:t>（三）服务失信行为。指科技服务中违反市科技计划管理规定、职业道德、行为准则和服务协议等行为。</w:t>
      </w:r>
    </w:p>
    <w:p w:rsidR="00EB311C" w:rsidRDefault="00EB311C" w:rsidP="00EB311C">
      <w:pPr>
        <w:widowControl/>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（四）组织过失行为。指由于市科技计划项目的承担单位及相关人员的管理不力、监管不严、措施不当、不尽责等且造成不良后果的行为。</w:t>
      </w:r>
    </w:p>
    <w:p w:rsidR="00EB311C" w:rsidRDefault="00EB311C" w:rsidP="00EB311C">
      <w:pPr>
        <w:widowControl/>
        <w:snapToGrid w:val="0"/>
        <w:spacing w:line="60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kern w:val="0"/>
          <w:sz w:val="32"/>
          <w:szCs w:val="32"/>
        </w:rPr>
        <w:t>（五）</w:t>
      </w:r>
      <w:r>
        <w:rPr>
          <w:rFonts w:ascii="仿宋" w:eastAsia="仿宋" w:hAnsi="仿宋" w:cs="仿宋" w:hint="eastAsia"/>
          <w:color w:val="000000"/>
          <w:sz w:val="32"/>
          <w:szCs w:val="32"/>
        </w:rPr>
        <w:t>在“信用中国（山西晋中）” 网上查询到列入黑名单的责任主体以及被有关行政机关认定为失信行为的行为。</w:t>
      </w:r>
    </w:p>
    <w:p w:rsidR="00EB311C" w:rsidRDefault="00EB311C" w:rsidP="00EB311C">
      <w:pPr>
        <w:widowControl/>
        <w:snapToGrid w:val="0"/>
        <w:spacing w:line="600" w:lineRule="exact"/>
        <w:ind w:firstLineChars="200" w:firstLine="643"/>
        <w:jc w:val="left"/>
        <w:rPr>
          <w:rFonts w:ascii="仿宋" w:eastAsia="仿宋" w:hAnsi="仿宋" w:cs="仿宋"/>
          <w:color w:val="000000"/>
          <w:kern w:val="0"/>
          <w:sz w:val="32"/>
          <w:szCs w:val="32"/>
        </w:rPr>
      </w:pPr>
      <w:r>
        <w:rPr>
          <w:rFonts w:ascii="仿宋" w:eastAsia="仿宋" w:hAnsi="仿宋" w:cs="仿宋" w:hint="eastAsia"/>
          <w:b/>
          <w:color w:val="000000"/>
          <w:kern w:val="0"/>
          <w:sz w:val="32"/>
          <w:szCs w:val="32"/>
        </w:rPr>
        <w:t>第九条</w:t>
      </w:r>
      <w:r>
        <w:rPr>
          <w:rFonts w:ascii="仿宋" w:eastAsia="仿宋" w:hAnsi="仿宋" w:cs="仿宋" w:hint="eastAsia"/>
          <w:color w:val="000000"/>
          <w:kern w:val="0"/>
          <w:sz w:val="32"/>
          <w:szCs w:val="32"/>
        </w:rPr>
        <w:t xml:space="preserve">  市科技局依据不同责任主体参与科技项目活动的情况，分别制定信用评价标准（详见附件1），对相关责任主体进行信用评价。信用评价等级分为信用优秀、信用良好、信用一般、信用较差、严重失信5个级别，分别用AAA、AA、A、B、C、表示。</w:t>
      </w:r>
    </w:p>
    <w:p w:rsidR="00EB311C" w:rsidRDefault="00EB311C" w:rsidP="00EB311C">
      <w:pPr>
        <w:widowControl/>
        <w:snapToGrid w:val="0"/>
        <w:spacing w:line="600" w:lineRule="exact"/>
        <w:ind w:firstLineChars="200" w:firstLine="643"/>
        <w:jc w:val="left"/>
        <w:rPr>
          <w:rFonts w:ascii="仿宋" w:eastAsia="仿宋" w:hAnsi="仿宋"/>
          <w:color w:val="000000"/>
          <w:szCs w:val="21"/>
          <w:u w:val="single"/>
        </w:rPr>
      </w:pPr>
      <w:r>
        <w:rPr>
          <w:rFonts w:ascii="仿宋" w:eastAsia="仿宋" w:hAnsi="仿宋" w:cs="仿宋" w:hint="eastAsia"/>
          <w:b/>
          <w:color w:val="000000"/>
          <w:kern w:val="0"/>
          <w:sz w:val="32"/>
          <w:szCs w:val="32"/>
        </w:rPr>
        <w:t>第十条</w:t>
      </w:r>
      <w:r>
        <w:rPr>
          <w:rFonts w:ascii="仿宋" w:eastAsia="仿宋" w:hAnsi="仿宋" w:cs="仿宋" w:hint="eastAsia"/>
          <w:color w:val="000000"/>
          <w:kern w:val="0"/>
          <w:sz w:val="32"/>
          <w:szCs w:val="32"/>
        </w:rPr>
        <w:t xml:space="preserve">   市科技局记录相关责任主体在实施和参与科技计划项目中的信用情况，填写《晋中市科技项目管理相关责任主体信用记录表》（以下简称《信用记录表》，附件2），根据信用评价标准视情节轻重对相关责任主体采取通报批评、取消相关资格等方式进行处理，建立市科技计划项目信用数据库，</w:t>
      </w:r>
      <w:r>
        <w:rPr>
          <w:rFonts w:ascii="仿宋" w:eastAsia="仿宋" w:hAnsi="仿宋"/>
          <w:color w:val="000000"/>
          <w:sz w:val="32"/>
          <w:szCs w:val="32"/>
        </w:rPr>
        <w:t>作为市科技计划项目立项和管理的参考依据。</w:t>
      </w:r>
    </w:p>
    <w:p w:rsidR="00EB311C" w:rsidRDefault="00EB311C" w:rsidP="00EB311C">
      <w:pPr>
        <w:pStyle w:val="a4"/>
        <w:spacing w:beforeAutospacing="0" w:afterAutospacing="0" w:line="600" w:lineRule="exact"/>
        <w:jc w:val="both"/>
        <w:rPr>
          <w:rFonts w:ascii="仿宋" w:eastAsia="仿宋" w:hAnsi="仿宋"/>
          <w:color w:val="000000"/>
          <w:sz w:val="32"/>
          <w:szCs w:val="32"/>
        </w:rPr>
      </w:pPr>
    </w:p>
    <w:p w:rsidR="00EB311C" w:rsidRDefault="00EB311C" w:rsidP="00EB311C">
      <w:pPr>
        <w:pStyle w:val="a4"/>
        <w:spacing w:beforeAutospacing="0" w:afterAutospacing="0" w:line="600" w:lineRule="exact"/>
        <w:jc w:val="center"/>
        <w:rPr>
          <w:rFonts w:ascii="黑体" w:eastAsia="黑体" w:hAnsi="黑体" w:cs="Arial"/>
          <w:color w:val="000000"/>
          <w:sz w:val="32"/>
          <w:szCs w:val="32"/>
        </w:rPr>
      </w:pPr>
      <w:r>
        <w:rPr>
          <w:rFonts w:ascii="黑体" w:eastAsia="黑体" w:hAnsi="黑体" w:cs="Arial" w:hint="eastAsia"/>
          <w:color w:val="000000"/>
          <w:sz w:val="32"/>
          <w:szCs w:val="32"/>
        </w:rPr>
        <w:t>第四章</w:t>
      </w:r>
      <w:r>
        <w:rPr>
          <w:rFonts w:ascii="黑体" w:eastAsia="黑体" w:hAnsi="黑体" w:cs="Arial"/>
          <w:color w:val="000000"/>
          <w:sz w:val="32"/>
          <w:szCs w:val="32"/>
        </w:rPr>
        <w:t xml:space="preserve"> </w:t>
      </w:r>
      <w:r>
        <w:rPr>
          <w:rFonts w:ascii="黑体" w:eastAsia="黑体" w:hAnsi="黑体" w:cs="Arial" w:hint="eastAsia"/>
          <w:color w:val="000000"/>
          <w:sz w:val="32"/>
          <w:szCs w:val="32"/>
        </w:rPr>
        <w:t xml:space="preserve"> 信用评价结果管理</w:t>
      </w:r>
    </w:p>
    <w:p w:rsidR="00EB311C" w:rsidRDefault="00EB311C" w:rsidP="00EB311C">
      <w:pPr>
        <w:pStyle w:val="a4"/>
        <w:spacing w:beforeAutospacing="0" w:afterAutospacing="0" w:line="600" w:lineRule="exact"/>
        <w:ind w:firstLine="630"/>
        <w:jc w:val="both"/>
        <w:rPr>
          <w:rFonts w:ascii="仿宋" w:eastAsia="仿宋" w:hAnsi="仿宋" w:cs="Arial"/>
          <w:color w:val="000000"/>
          <w:sz w:val="32"/>
          <w:szCs w:val="32"/>
        </w:rPr>
      </w:pPr>
      <w:r>
        <w:rPr>
          <w:rFonts w:ascii="仿宋" w:eastAsia="仿宋" w:hAnsi="仿宋" w:cs="Arial" w:hint="eastAsia"/>
          <w:b/>
          <w:color w:val="000000"/>
          <w:sz w:val="32"/>
          <w:szCs w:val="32"/>
        </w:rPr>
        <w:t>第十</w:t>
      </w:r>
      <w:r>
        <w:rPr>
          <w:rFonts w:ascii="仿宋" w:eastAsia="仿宋" w:hAnsi="仿宋" w:hint="eastAsia"/>
          <w:b/>
          <w:color w:val="000000"/>
          <w:sz w:val="32"/>
          <w:szCs w:val="32"/>
        </w:rPr>
        <w:t>一</w:t>
      </w:r>
      <w:r>
        <w:rPr>
          <w:rFonts w:ascii="仿宋" w:eastAsia="仿宋" w:hAnsi="仿宋" w:cs="Arial" w:hint="eastAsia"/>
          <w:b/>
          <w:color w:val="000000"/>
          <w:sz w:val="32"/>
          <w:szCs w:val="32"/>
        </w:rPr>
        <w:t xml:space="preserve">条  </w:t>
      </w:r>
      <w:r>
        <w:rPr>
          <w:rFonts w:ascii="仿宋" w:eastAsia="仿宋" w:hAnsi="仿宋" w:cs="Arial" w:hint="eastAsia"/>
          <w:color w:val="000000"/>
          <w:sz w:val="32"/>
          <w:szCs w:val="32"/>
        </w:rPr>
        <w:t>相关责任主体信用评价结果管理方式如下：</w:t>
      </w:r>
    </w:p>
    <w:p w:rsidR="00EB311C" w:rsidRDefault="00EB311C" w:rsidP="00EB311C">
      <w:pPr>
        <w:spacing w:line="600" w:lineRule="exact"/>
        <w:ind w:firstLineChars="200" w:firstLine="640"/>
        <w:rPr>
          <w:rFonts w:ascii="仿宋" w:eastAsia="仿宋" w:hAnsi="仿宋" w:cs="Arial"/>
          <w:color w:val="000000"/>
          <w:kern w:val="0"/>
          <w:sz w:val="32"/>
          <w:szCs w:val="32"/>
          <w:u w:val="single"/>
        </w:rPr>
      </w:pPr>
      <w:r>
        <w:rPr>
          <w:rFonts w:ascii="仿宋" w:eastAsia="仿宋" w:hAnsi="仿宋" w:hint="eastAsia"/>
          <w:color w:val="000000"/>
          <w:sz w:val="32"/>
          <w:szCs w:val="32"/>
        </w:rPr>
        <w:t>（一）信用评级为优秀的（AAA级），</w:t>
      </w:r>
      <w:r>
        <w:rPr>
          <w:rFonts w:ascii="仿宋" w:eastAsia="仿宋" w:hAnsi="仿宋"/>
          <w:color w:val="000000"/>
          <w:kern w:val="0"/>
          <w:sz w:val="32"/>
          <w:szCs w:val="32"/>
        </w:rPr>
        <w:t>在市科技计划项目申报、立项、管理和组织申报国家、省科技计划项目时同等条件下予以优先</w:t>
      </w:r>
      <w:r>
        <w:rPr>
          <w:rFonts w:ascii="仿宋" w:eastAsia="仿宋" w:hAnsi="仿宋" w:hint="eastAsia"/>
          <w:color w:val="000000"/>
          <w:kern w:val="0"/>
          <w:sz w:val="32"/>
          <w:szCs w:val="32"/>
        </w:rPr>
        <w:t>。</w:t>
      </w:r>
    </w:p>
    <w:p w:rsidR="00EB311C" w:rsidRDefault="00EB311C" w:rsidP="00EB311C">
      <w:pPr>
        <w:spacing w:line="600" w:lineRule="exact"/>
        <w:ind w:firstLineChars="200" w:firstLine="640"/>
        <w:rPr>
          <w:rFonts w:ascii="仿宋" w:eastAsia="仿宋" w:hAnsi="仿宋" w:cs="Arial"/>
          <w:color w:val="000000"/>
          <w:kern w:val="0"/>
          <w:sz w:val="32"/>
          <w:szCs w:val="32"/>
        </w:rPr>
      </w:pPr>
      <w:r>
        <w:rPr>
          <w:rFonts w:ascii="仿宋" w:eastAsia="仿宋" w:hAnsi="仿宋" w:cs="Arial" w:hint="eastAsia"/>
          <w:color w:val="000000"/>
          <w:sz w:val="32"/>
          <w:szCs w:val="32"/>
        </w:rPr>
        <w:t>（二）信用评级为良好的（AA级），</w:t>
      </w:r>
      <w:r>
        <w:rPr>
          <w:rFonts w:ascii="仿宋" w:eastAsia="仿宋" w:hAnsi="仿宋" w:cs="Arial"/>
          <w:color w:val="000000"/>
          <w:kern w:val="0"/>
          <w:sz w:val="32"/>
          <w:szCs w:val="32"/>
        </w:rPr>
        <w:t>在市科技计划项目申报、立项、管理和组织申报国家、省科技计划项目时同等条件下</w:t>
      </w:r>
      <w:r>
        <w:rPr>
          <w:rFonts w:ascii="仿宋" w:eastAsia="仿宋" w:hAnsi="仿宋" w:cs="Arial" w:hint="eastAsia"/>
          <w:color w:val="000000"/>
          <w:kern w:val="0"/>
          <w:sz w:val="32"/>
          <w:szCs w:val="32"/>
        </w:rPr>
        <w:t>可</w:t>
      </w:r>
      <w:r>
        <w:rPr>
          <w:rFonts w:ascii="仿宋" w:eastAsia="仿宋" w:hAnsi="仿宋" w:cs="Arial"/>
          <w:color w:val="000000"/>
          <w:kern w:val="0"/>
          <w:sz w:val="32"/>
          <w:szCs w:val="32"/>
        </w:rPr>
        <w:t>予以优先。</w:t>
      </w:r>
    </w:p>
    <w:p w:rsidR="00EB311C" w:rsidRDefault="00EB311C" w:rsidP="00EB311C">
      <w:pPr>
        <w:spacing w:line="600" w:lineRule="exact"/>
        <w:ind w:firstLineChars="200" w:firstLine="640"/>
        <w:rPr>
          <w:rFonts w:ascii="仿宋" w:eastAsia="仿宋" w:hAnsi="仿宋"/>
          <w:color w:val="000000"/>
          <w:sz w:val="32"/>
          <w:szCs w:val="32"/>
        </w:rPr>
      </w:pPr>
      <w:r>
        <w:rPr>
          <w:rFonts w:ascii="仿宋" w:eastAsia="仿宋" w:hAnsi="仿宋" w:cs="Arial" w:hint="eastAsia"/>
          <w:color w:val="000000"/>
          <w:sz w:val="32"/>
          <w:szCs w:val="32"/>
        </w:rPr>
        <w:t>（三）信用评级为一般的（A级），</w:t>
      </w:r>
      <w:r>
        <w:rPr>
          <w:rFonts w:ascii="仿宋" w:eastAsia="仿宋" w:hAnsi="仿宋"/>
          <w:color w:val="000000"/>
          <w:sz w:val="32"/>
          <w:szCs w:val="32"/>
        </w:rPr>
        <w:t>给予其承担及参与市科技计划任务的资格。</w:t>
      </w:r>
    </w:p>
    <w:p w:rsidR="00EB311C" w:rsidRDefault="00EB311C" w:rsidP="00EB311C">
      <w:pPr>
        <w:pStyle w:val="a4"/>
        <w:spacing w:beforeAutospacing="0" w:afterAutospacing="0" w:line="600" w:lineRule="exact"/>
        <w:ind w:firstLine="630"/>
        <w:jc w:val="both"/>
        <w:rPr>
          <w:rFonts w:ascii="仿宋" w:eastAsia="仿宋" w:hAnsi="仿宋" w:cs="Arial"/>
          <w:color w:val="000000"/>
          <w:sz w:val="32"/>
          <w:szCs w:val="32"/>
        </w:rPr>
      </w:pPr>
      <w:r>
        <w:rPr>
          <w:rFonts w:ascii="仿宋" w:eastAsia="仿宋" w:hAnsi="仿宋" w:cs="Arial" w:hint="eastAsia"/>
          <w:color w:val="000000"/>
          <w:sz w:val="32"/>
          <w:szCs w:val="32"/>
        </w:rPr>
        <w:t>（四）信用评级为</w:t>
      </w:r>
      <w:r>
        <w:rPr>
          <w:rFonts w:ascii="仿宋" w:eastAsia="仿宋" w:hAnsi="仿宋"/>
          <w:color w:val="000000"/>
          <w:sz w:val="32"/>
          <w:szCs w:val="32"/>
        </w:rPr>
        <w:t>较差的（B级）采取通报批评和取消其承担及参与市科技计划任务资格2年的方式进行处理，</w:t>
      </w:r>
      <w:r>
        <w:rPr>
          <w:rFonts w:ascii="仿宋" w:eastAsia="仿宋" w:hAnsi="仿宋" w:cs="Arial" w:hint="eastAsia"/>
          <w:color w:val="000000"/>
          <w:sz w:val="32"/>
          <w:szCs w:val="32"/>
        </w:rPr>
        <w:t>且在问题整改到位后才能恢复相关资格。</w:t>
      </w:r>
    </w:p>
    <w:p w:rsidR="00EB311C" w:rsidRDefault="00EB311C" w:rsidP="00EB311C">
      <w:pPr>
        <w:pStyle w:val="a4"/>
        <w:spacing w:beforeAutospacing="0" w:afterAutospacing="0" w:line="600" w:lineRule="exact"/>
        <w:ind w:firstLine="630"/>
        <w:jc w:val="both"/>
        <w:rPr>
          <w:rFonts w:ascii="仿宋" w:eastAsia="仿宋" w:hAnsi="仿宋" w:cs="Arial"/>
          <w:color w:val="000000"/>
          <w:sz w:val="32"/>
          <w:szCs w:val="32"/>
        </w:rPr>
      </w:pPr>
      <w:r>
        <w:rPr>
          <w:rFonts w:ascii="仿宋" w:eastAsia="仿宋" w:hAnsi="仿宋" w:cs="Arial" w:hint="eastAsia"/>
          <w:color w:val="000000"/>
          <w:sz w:val="32"/>
          <w:szCs w:val="32"/>
        </w:rPr>
        <w:t>（五）信用评级为严重失信的（C级），相关责任主体纳入我市科技诚信黑名单，在5年内不得参与市级及以上科技计划项目的申报、推荐、评审等活动，且在问题整改到位后才能恢复相关资格。</w:t>
      </w:r>
      <w:r>
        <w:rPr>
          <w:rFonts w:ascii="仿宋" w:eastAsia="仿宋" w:hAnsi="仿宋" w:hint="eastAsia"/>
          <w:color w:val="000000"/>
          <w:sz w:val="32"/>
          <w:szCs w:val="32"/>
        </w:rPr>
        <w:t>涉嫌违纪违法的，相关线索移交纪律检查机关、司法机关处理。</w:t>
      </w:r>
    </w:p>
    <w:p w:rsidR="00EB311C" w:rsidRDefault="00EB311C" w:rsidP="00EB311C">
      <w:pPr>
        <w:pStyle w:val="a4"/>
        <w:spacing w:beforeAutospacing="0" w:afterAutospacing="0" w:line="600" w:lineRule="exact"/>
        <w:ind w:firstLine="630"/>
        <w:jc w:val="both"/>
        <w:rPr>
          <w:rFonts w:ascii="仿宋_GB2312" w:eastAsia="仿宋_GB2312" w:hAnsi="微软雅黑"/>
          <w:color w:val="000000"/>
          <w:sz w:val="32"/>
          <w:szCs w:val="32"/>
        </w:rPr>
      </w:pPr>
      <w:r>
        <w:rPr>
          <w:rFonts w:ascii="仿宋" w:eastAsia="仿宋" w:hAnsi="仿宋" w:cs="Arial" w:hint="eastAsia"/>
          <w:b/>
          <w:color w:val="000000"/>
          <w:sz w:val="32"/>
          <w:szCs w:val="32"/>
        </w:rPr>
        <w:t xml:space="preserve">第十二条  </w:t>
      </w:r>
      <w:r>
        <w:rPr>
          <w:rFonts w:ascii="仿宋" w:eastAsia="仿宋" w:hAnsi="仿宋" w:hint="eastAsia"/>
          <w:color w:val="000000"/>
          <w:sz w:val="32"/>
          <w:szCs w:val="32"/>
        </w:rPr>
        <w:t>市科技局记录相关责任主体信用情况前，需向拟评为信用较差（B级）、严重失信（C级）的责任主体发出《科技计划项目相关责任主体信用评级告知书》（附件3），如对告知内容有异议的，可在30日内提出申诉。</w:t>
      </w:r>
    </w:p>
    <w:p w:rsidR="00EB311C" w:rsidRDefault="00EB311C" w:rsidP="00EB311C">
      <w:pPr>
        <w:pStyle w:val="a4"/>
        <w:shd w:val="clear" w:color="auto" w:fill="FFFFFF"/>
        <w:spacing w:beforeAutospacing="0" w:afterAutospacing="0" w:line="600" w:lineRule="exact"/>
        <w:ind w:firstLine="630"/>
        <w:rPr>
          <w:rFonts w:ascii="仿宋" w:eastAsia="仿宋" w:hAnsi="仿宋"/>
          <w:color w:val="000000"/>
          <w:sz w:val="32"/>
          <w:szCs w:val="32"/>
        </w:rPr>
      </w:pPr>
      <w:r>
        <w:rPr>
          <w:rFonts w:ascii="仿宋" w:eastAsia="仿宋" w:hAnsi="仿宋" w:cs="Arial" w:hint="eastAsia"/>
          <w:b/>
          <w:color w:val="000000"/>
          <w:sz w:val="32"/>
          <w:szCs w:val="32"/>
        </w:rPr>
        <w:t xml:space="preserve">第十三条   </w:t>
      </w:r>
      <w:r>
        <w:rPr>
          <w:rFonts w:ascii="仿宋" w:eastAsia="仿宋" w:hAnsi="仿宋" w:hint="eastAsia"/>
          <w:color w:val="000000"/>
          <w:sz w:val="32"/>
          <w:szCs w:val="32"/>
        </w:rPr>
        <w:t>市科技局在自相关责任主体提出异议的15个工作日内，组织核查，出具核查意见。必要时，市科技局邀请专家参加核查或者组建专家鉴定组进行核查。异议信息经核实确有必要更正的，应在核查意见送达相关责任主体5个工作日内更正。</w:t>
      </w:r>
    </w:p>
    <w:p w:rsidR="00EB311C" w:rsidRDefault="00EB311C" w:rsidP="00EB311C">
      <w:pPr>
        <w:spacing w:line="600" w:lineRule="exact"/>
        <w:ind w:firstLineChars="200" w:firstLine="643"/>
        <w:rPr>
          <w:rFonts w:ascii="仿宋" w:eastAsia="仿宋" w:hAnsi="仿宋"/>
          <w:color w:val="000000"/>
          <w:sz w:val="32"/>
          <w:szCs w:val="32"/>
        </w:rPr>
      </w:pPr>
      <w:r>
        <w:rPr>
          <w:rFonts w:ascii="仿宋" w:eastAsia="仿宋" w:hAnsi="仿宋" w:cs="Arial" w:hint="eastAsia"/>
          <w:b/>
          <w:color w:val="000000"/>
          <w:sz w:val="32"/>
          <w:szCs w:val="32"/>
        </w:rPr>
        <w:t xml:space="preserve">第十四条   </w:t>
      </w:r>
      <w:r>
        <w:rPr>
          <w:rFonts w:ascii="仿宋" w:eastAsia="仿宋" w:hAnsi="仿宋"/>
          <w:color w:val="000000"/>
          <w:sz w:val="32"/>
          <w:szCs w:val="32"/>
        </w:rPr>
        <w:t>市科技计划信用管理相关责任主体</w:t>
      </w:r>
      <w:r>
        <w:rPr>
          <w:rFonts w:ascii="仿宋" w:eastAsia="仿宋" w:hAnsi="仿宋" w:hint="eastAsia"/>
          <w:color w:val="000000"/>
          <w:sz w:val="32"/>
          <w:szCs w:val="32"/>
        </w:rPr>
        <w:t>应在职责范围内配合市科技局开展科技信用情况的收集、记录和不良信用的调查处理。</w:t>
      </w:r>
      <w:r>
        <w:rPr>
          <w:rFonts w:ascii="仿宋" w:eastAsia="仿宋" w:hAnsi="仿宋"/>
          <w:color w:val="000000"/>
          <w:sz w:val="32"/>
          <w:szCs w:val="32"/>
        </w:rPr>
        <w:t>科技信用信息根据相关规定向相关责任主体公开或依申请公开。</w:t>
      </w:r>
    </w:p>
    <w:p w:rsidR="00EB311C" w:rsidRDefault="00EB311C" w:rsidP="00EB311C">
      <w:pPr>
        <w:pStyle w:val="a4"/>
        <w:spacing w:beforeAutospacing="0" w:afterAutospacing="0" w:line="600" w:lineRule="exact"/>
        <w:ind w:firstLine="645"/>
        <w:jc w:val="both"/>
        <w:rPr>
          <w:rFonts w:ascii="仿宋" w:eastAsia="仿宋" w:hAnsi="仿宋" w:cs="Arial"/>
          <w:color w:val="000000"/>
          <w:sz w:val="32"/>
          <w:szCs w:val="32"/>
        </w:rPr>
      </w:pPr>
      <w:r>
        <w:rPr>
          <w:rFonts w:ascii="仿宋" w:eastAsia="仿宋" w:hAnsi="仿宋" w:cs="Arial" w:hint="eastAsia"/>
          <w:b/>
          <w:color w:val="000000"/>
          <w:sz w:val="32"/>
          <w:szCs w:val="32"/>
        </w:rPr>
        <w:t xml:space="preserve">第十五条   </w:t>
      </w:r>
      <w:r>
        <w:rPr>
          <w:rFonts w:ascii="仿宋" w:eastAsia="仿宋" w:hAnsi="仿宋" w:hint="eastAsia"/>
          <w:color w:val="000000"/>
          <w:sz w:val="32"/>
          <w:szCs w:val="32"/>
        </w:rPr>
        <w:t>信用管理的依据包括项目合同、计划任务书、经费匹配等正式承诺、项目验收材料、职业道德和行为准则、服务协议（承诺）、科技计划相关管理制度与政策法规等。</w:t>
      </w:r>
    </w:p>
    <w:p w:rsidR="00EB311C" w:rsidRDefault="00EB311C" w:rsidP="00EB311C">
      <w:pPr>
        <w:widowControl/>
        <w:snapToGrid w:val="0"/>
        <w:spacing w:line="600" w:lineRule="exact"/>
        <w:ind w:firstLine="630"/>
        <w:jc w:val="left"/>
        <w:rPr>
          <w:rFonts w:ascii="仿宋" w:eastAsia="仿宋" w:hAnsi="仿宋" w:cs="仿宋"/>
          <w:color w:val="000000"/>
          <w:kern w:val="0"/>
          <w:sz w:val="32"/>
          <w:szCs w:val="32"/>
        </w:rPr>
      </w:pPr>
      <w:r>
        <w:rPr>
          <w:rFonts w:ascii="仿宋" w:eastAsia="仿宋" w:hAnsi="仿宋" w:cs="Arial" w:hint="eastAsia"/>
          <w:b/>
          <w:color w:val="000000"/>
          <w:sz w:val="32"/>
          <w:szCs w:val="32"/>
        </w:rPr>
        <w:t xml:space="preserve">第十六条  </w:t>
      </w:r>
      <w:r>
        <w:rPr>
          <w:rFonts w:ascii="仿宋" w:eastAsia="仿宋" w:hAnsi="仿宋" w:hint="eastAsia"/>
          <w:color w:val="000000"/>
          <w:sz w:val="32"/>
          <w:szCs w:val="32"/>
        </w:rPr>
        <w:t>市科技局对相关责任主体的信用评级适时进行更新记录管理。</w:t>
      </w:r>
    </w:p>
    <w:p w:rsidR="00EB311C" w:rsidRDefault="00EB311C" w:rsidP="00EB311C">
      <w:pPr>
        <w:pStyle w:val="a4"/>
        <w:shd w:val="clear" w:color="auto" w:fill="FFFFFF"/>
        <w:spacing w:beforeAutospacing="0" w:afterAutospacing="0" w:line="600" w:lineRule="exact"/>
        <w:ind w:firstLine="630"/>
        <w:rPr>
          <w:rFonts w:ascii="仿宋" w:eastAsia="仿宋" w:hAnsi="仿宋"/>
          <w:color w:val="000000"/>
          <w:sz w:val="32"/>
          <w:szCs w:val="32"/>
          <w:u w:val="single"/>
        </w:rPr>
      </w:pPr>
      <w:r>
        <w:rPr>
          <w:rFonts w:ascii="仿宋" w:eastAsia="仿宋" w:hAnsi="仿宋" w:cs="Arial" w:hint="eastAsia"/>
          <w:b/>
          <w:color w:val="000000"/>
          <w:sz w:val="32"/>
          <w:szCs w:val="32"/>
        </w:rPr>
        <w:t>第十七条</w:t>
      </w:r>
      <w:r>
        <w:rPr>
          <w:rFonts w:ascii="仿宋" w:eastAsia="仿宋" w:hAnsi="仿宋" w:cs="Arial" w:hint="eastAsia"/>
          <w:color w:val="000000"/>
          <w:sz w:val="32"/>
          <w:szCs w:val="32"/>
        </w:rPr>
        <w:t xml:space="preserve">  </w:t>
      </w:r>
      <w:r>
        <w:rPr>
          <w:rFonts w:ascii="仿宋" w:eastAsia="仿宋" w:hAnsi="仿宋" w:hint="eastAsia"/>
          <w:color w:val="000000"/>
          <w:sz w:val="32"/>
          <w:szCs w:val="32"/>
        </w:rPr>
        <w:t>信用信息报市科技计划（专项、基金）管理联席会议通过后，适时公布。</w:t>
      </w:r>
    </w:p>
    <w:p w:rsidR="00EB311C" w:rsidRDefault="00EB311C" w:rsidP="00EB311C">
      <w:pPr>
        <w:widowControl/>
        <w:snapToGrid w:val="0"/>
        <w:spacing w:line="600" w:lineRule="exact"/>
        <w:ind w:firstLine="630"/>
        <w:jc w:val="left"/>
        <w:rPr>
          <w:rFonts w:ascii="仿宋" w:eastAsia="仿宋" w:hAnsi="仿宋" w:cs="仿宋"/>
          <w:color w:val="000000"/>
          <w:sz w:val="32"/>
          <w:szCs w:val="32"/>
        </w:rPr>
      </w:pPr>
      <w:r>
        <w:rPr>
          <w:rFonts w:ascii="仿宋" w:eastAsia="仿宋" w:hAnsi="仿宋" w:cs="Arial" w:hint="eastAsia"/>
          <w:b/>
          <w:color w:val="000000"/>
          <w:sz w:val="32"/>
          <w:szCs w:val="32"/>
        </w:rPr>
        <w:t xml:space="preserve">第十八条   </w:t>
      </w:r>
      <w:r>
        <w:rPr>
          <w:rFonts w:ascii="仿宋" w:eastAsia="仿宋" w:hAnsi="仿宋" w:cs="Arial" w:hint="eastAsia"/>
          <w:color w:val="000000"/>
          <w:sz w:val="32"/>
          <w:szCs w:val="32"/>
        </w:rPr>
        <w:t>完善跨部门联动工作机制，加强与其他社会信用记录衔接，实现市级信用信息共享和部门联合惩戒。</w:t>
      </w:r>
    </w:p>
    <w:p w:rsidR="00EB311C" w:rsidRDefault="00EB311C" w:rsidP="00EB311C">
      <w:pPr>
        <w:pStyle w:val="a4"/>
        <w:shd w:val="clear" w:color="auto" w:fill="FFFFFF"/>
        <w:spacing w:beforeAutospacing="0" w:afterAutospacing="0" w:line="600" w:lineRule="exact"/>
        <w:jc w:val="center"/>
        <w:rPr>
          <w:rFonts w:ascii="黑体" w:eastAsia="黑体" w:hAnsi="黑体"/>
          <w:color w:val="000000"/>
          <w:sz w:val="32"/>
          <w:szCs w:val="32"/>
        </w:rPr>
      </w:pPr>
    </w:p>
    <w:p w:rsidR="00EB311C" w:rsidRDefault="00EB311C" w:rsidP="00EB311C">
      <w:pPr>
        <w:pStyle w:val="a4"/>
        <w:shd w:val="clear" w:color="auto" w:fill="FFFFFF"/>
        <w:spacing w:beforeAutospacing="0" w:afterAutospacing="0" w:line="600" w:lineRule="exact"/>
        <w:jc w:val="center"/>
        <w:rPr>
          <w:rFonts w:ascii="微软雅黑" w:hAnsi="微软雅黑"/>
          <w:color w:val="000000"/>
          <w:sz w:val="21"/>
          <w:szCs w:val="21"/>
        </w:rPr>
      </w:pPr>
      <w:r>
        <w:rPr>
          <w:rFonts w:ascii="黑体" w:eastAsia="黑体" w:hAnsi="黑体" w:hint="eastAsia"/>
          <w:color w:val="000000"/>
          <w:sz w:val="32"/>
          <w:szCs w:val="32"/>
        </w:rPr>
        <w:t>第五章</w:t>
      </w:r>
      <w:r>
        <w:rPr>
          <w:color w:val="000000"/>
          <w:sz w:val="32"/>
          <w:szCs w:val="32"/>
        </w:rPr>
        <w:t xml:space="preserve"> </w:t>
      </w:r>
      <w:r>
        <w:rPr>
          <w:rFonts w:hint="eastAsia"/>
          <w:color w:val="000000"/>
          <w:sz w:val="32"/>
          <w:szCs w:val="32"/>
        </w:rPr>
        <w:t> </w:t>
      </w:r>
      <w:r>
        <w:rPr>
          <w:rFonts w:ascii="黑体" w:eastAsia="黑体" w:hAnsi="黑体" w:hint="eastAsia"/>
          <w:color w:val="000000"/>
          <w:sz w:val="32"/>
          <w:szCs w:val="32"/>
        </w:rPr>
        <w:t>信用修复</w:t>
      </w:r>
    </w:p>
    <w:p w:rsidR="00EB311C" w:rsidRDefault="00EB311C" w:rsidP="00EB311C">
      <w:pPr>
        <w:pStyle w:val="a4"/>
        <w:shd w:val="clear" w:color="auto" w:fill="FFFFFF"/>
        <w:spacing w:beforeAutospacing="0" w:afterAutospacing="0" w:line="600" w:lineRule="exact"/>
        <w:ind w:firstLine="615"/>
        <w:rPr>
          <w:rFonts w:ascii="仿宋" w:eastAsia="仿宋" w:hAnsi="仿宋"/>
          <w:color w:val="000000"/>
          <w:sz w:val="32"/>
          <w:szCs w:val="32"/>
        </w:rPr>
      </w:pPr>
      <w:r>
        <w:rPr>
          <w:rFonts w:ascii="仿宋" w:eastAsia="仿宋" w:hAnsi="仿宋" w:hint="eastAsia"/>
          <w:b/>
          <w:color w:val="000000"/>
          <w:sz w:val="32"/>
          <w:szCs w:val="32"/>
        </w:rPr>
        <w:t>第十九条</w:t>
      </w:r>
      <w:r>
        <w:rPr>
          <w:rFonts w:ascii="仿宋" w:eastAsia="仿宋" w:hAnsi="仿宋" w:hint="eastAsia"/>
          <w:color w:val="000000"/>
          <w:sz w:val="32"/>
          <w:szCs w:val="32"/>
        </w:rPr>
        <w:t xml:space="preserve">   存在信用较差、严重失信等不良信用信息的相关责任主体在一定期限内主动整改完毕，纠正失信行为的，可以向市科技局提出信用修复申请。市科技局对相关责任主体整改情况进行核查，对已整改到位，符合管理要求的，可以根据有关规定调整其信用等级。</w:t>
      </w:r>
    </w:p>
    <w:p w:rsidR="00EB311C" w:rsidRDefault="00EB311C" w:rsidP="00EB311C">
      <w:pPr>
        <w:pStyle w:val="a4"/>
        <w:spacing w:beforeAutospacing="0" w:afterAutospacing="0" w:line="600" w:lineRule="exact"/>
        <w:jc w:val="center"/>
        <w:rPr>
          <w:rFonts w:ascii="黑体" w:eastAsia="黑体" w:hAnsi="黑体" w:cs="Arial"/>
          <w:color w:val="000000"/>
          <w:sz w:val="32"/>
          <w:szCs w:val="32"/>
        </w:rPr>
      </w:pPr>
    </w:p>
    <w:p w:rsidR="00EB311C" w:rsidRDefault="00EB311C" w:rsidP="00EB311C">
      <w:pPr>
        <w:pStyle w:val="a4"/>
        <w:spacing w:beforeAutospacing="0" w:afterAutospacing="0" w:line="600" w:lineRule="exact"/>
        <w:jc w:val="center"/>
        <w:rPr>
          <w:rFonts w:ascii="黑体" w:eastAsia="黑体" w:hAnsi="黑体" w:cs="Arial"/>
          <w:color w:val="000000"/>
          <w:sz w:val="32"/>
          <w:szCs w:val="32"/>
        </w:rPr>
      </w:pPr>
      <w:r>
        <w:rPr>
          <w:rFonts w:ascii="黑体" w:eastAsia="黑体" w:hAnsi="黑体" w:cs="Arial" w:hint="eastAsia"/>
          <w:color w:val="000000"/>
          <w:sz w:val="32"/>
          <w:szCs w:val="32"/>
        </w:rPr>
        <w:t>第六章</w:t>
      </w:r>
      <w:r>
        <w:rPr>
          <w:rFonts w:ascii="黑体" w:eastAsia="黑体" w:hAnsi="黑体" w:cs="Arial"/>
          <w:color w:val="000000"/>
          <w:sz w:val="32"/>
          <w:szCs w:val="32"/>
        </w:rPr>
        <w:t xml:space="preserve"> </w:t>
      </w:r>
      <w:r>
        <w:rPr>
          <w:rFonts w:ascii="黑体" w:eastAsia="黑体" w:hAnsi="黑体" w:cs="Arial" w:hint="eastAsia"/>
          <w:color w:val="000000"/>
          <w:sz w:val="32"/>
          <w:szCs w:val="32"/>
        </w:rPr>
        <w:t xml:space="preserve"> 附  则</w:t>
      </w:r>
    </w:p>
    <w:p w:rsidR="00EB311C" w:rsidRDefault="00EB311C" w:rsidP="00EB311C">
      <w:pPr>
        <w:pStyle w:val="a4"/>
        <w:spacing w:beforeAutospacing="0" w:afterAutospacing="0" w:line="600" w:lineRule="exact"/>
        <w:ind w:firstLineChars="196" w:firstLine="630"/>
        <w:rPr>
          <w:rFonts w:ascii="仿宋" w:eastAsia="仿宋" w:hAnsi="仿宋" w:cs="Arial"/>
          <w:b/>
          <w:color w:val="000000"/>
          <w:sz w:val="32"/>
          <w:szCs w:val="32"/>
        </w:rPr>
      </w:pPr>
      <w:r>
        <w:rPr>
          <w:rFonts w:ascii="仿宋" w:eastAsia="仿宋" w:hAnsi="仿宋" w:cs="Arial" w:hint="eastAsia"/>
          <w:b/>
          <w:color w:val="000000"/>
          <w:sz w:val="32"/>
          <w:szCs w:val="32"/>
        </w:rPr>
        <w:t xml:space="preserve">第二十条   </w:t>
      </w:r>
      <w:r>
        <w:rPr>
          <w:rFonts w:ascii="仿宋" w:eastAsia="仿宋" w:hAnsi="仿宋" w:cs="Arial" w:hint="eastAsia"/>
          <w:color w:val="000000"/>
          <w:sz w:val="32"/>
          <w:szCs w:val="32"/>
        </w:rPr>
        <w:t>本办法自2020年1月1日起施行。</w:t>
      </w:r>
      <w:bookmarkStart w:id="1" w:name="_Toc250558065"/>
    </w:p>
    <w:p w:rsidR="00EB311C" w:rsidRDefault="00EB311C" w:rsidP="00EB311C">
      <w:pPr>
        <w:widowControl/>
        <w:snapToGrid w:val="0"/>
        <w:spacing w:line="360" w:lineRule="auto"/>
        <w:jc w:val="left"/>
        <w:rPr>
          <w:rFonts w:ascii="仿宋" w:eastAsia="仿宋" w:hAnsi="仿宋" w:cs="仿宋"/>
          <w:color w:val="000000"/>
          <w:kern w:val="0"/>
          <w:sz w:val="32"/>
          <w:szCs w:val="32"/>
        </w:rPr>
      </w:pPr>
    </w:p>
    <w:p w:rsidR="00EB311C" w:rsidRDefault="00EB311C" w:rsidP="00EB311C">
      <w:pPr>
        <w:widowControl/>
        <w:snapToGrid w:val="0"/>
        <w:spacing w:line="360" w:lineRule="auto"/>
        <w:ind w:firstLine="630"/>
        <w:jc w:val="left"/>
        <w:rPr>
          <w:rFonts w:ascii="仿宋" w:eastAsia="仿宋" w:hAnsi="仿宋" w:cs="仿宋"/>
          <w:color w:val="000000"/>
        </w:rPr>
      </w:pPr>
      <w:r>
        <w:rPr>
          <w:rFonts w:ascii="仿宋" w:eastAsia="仿宋" w:hAnsi="仿宋" w:cs="仿宋" w:hint="eastAsia"/>
          <w:color w:val="000000"/>
          <w:kern w:val="0"/>
          <w:sz w:val="32"/>
          <w:szCs w:val="32"/>
        </w:rPr>
        <w:t>附件：1.相关责任主体信用评价标准</w:t>
      </w:r>
    </w:p>
    <w:p w:rsidR="00EB311C" w:rsidRDefault="00EB311C" w:rsidP="00EB311C">
      <w:pPr>
        <w:widowControl/>
        <w:snapToGrid w:val="0"/>
        <w:spacing w:line="360" w:lineRule="auto"/>
        <w:ind w:firstLineChars="500" w:firstLine="1600"/>
        <w:jc w:val="left"/>
        <w:rPr>
          <w:rFonts w:ascii="仿宋" w:eastAsia="仿宋" w:hAnsi="仿宋" w:cs="仿宋"/>
          <w:color w:val="000000"/>
        </w:rPr>
      </w:pPr>
      <w:r>
        <w:rPr>
          <w:rFonts w:ascii="仿宋" w:eastAsia="仿宋" w:hAnsi="仿宋" w:cs="仿宋" w:hint="eastAsia"/>
          <w:color w:val="000000"/>
          <w:kern w:val="0"/>
          <w:sz w:val="32"/>
          <w:szCs w:val="32"/>
        </w:rPr>
        <w:t>2.</w:t>
      </w:r>
      <w:r>
        <w:rPr>
          <w:rFonts w:ascii="仿宋" w:eastAsia="仿宋" w:hAnsi="仿宋" w:cs="仿宋" w:hint="eastAsia"/>
          <w:color w:val="000000"/>
          <w:w w:val="95"/>
          <w:kern w:val="0"/>
          <w:sz w:val="32"/>
          <w:szCs w:val="32"/>
        </w:rPr>
        <w:t xml:space="preserve">晋中市科技计划管理相关责任主体信用记录表 </w:t>
      </w:r>
    </w:p>
    <w:p w:rsidR="00EB311C" w:rsidRDefault="00EB311C" w:rsidP="00EB311C">
      <w:pPr>
        <w:widowControl/>
        <w:tabs>
          <w:tab w:val="center" w:pos="0"/>
        </w:tabs>
        <w:snapToGrid w:val="0"/>
        <w:spacing w:line="360" w:lineRule="auto"/>
        <w:ind w:firstLineChars="300" w:firstLine="960"/>
        <w:jc w:val="left"/>
        <w:rPr>
          <w:rFonts w:ascii="仿宋" w:eastAsia="仿宋" w:hAnsi="仿宋"/>
          <w:color w:val="000000"/>
          <w:sz w:val="32"/>
          <w:szCs w:val="32"/>
        </w:rPr>
      </w:pPr>
      <w:r>
        <w:rPr>
          <w:rFonts w:ascii="仿宋" w:eastAsia="仿宋" w:hAnsi="仿宋" w:cs="仿宋" w:hint="eastAsia"/>
          <w:color w:val="000000"/>
          <w:kern w:val="0"/>
          <w:sz w:val="32"/>
          <w:szCs w:val="32"/>
        </w:rPr>
        <w:t xml:space="preserve">    3.</w:t>
      </w:r>
      <w:r>
        <w:rPr>
          <w:rFonts w:ascii="仿宋" w:eastAsia="仿宋" w:hAnsi="仿宋" w:hint="eastAsia"/>
          <w:color w:val="000000"/>
          <w:sz w:val="32"/>
          <w:szCs w:val="32"/>
        </w:rPr>
        <w:t>科技计划项目相关责任主体信用评级告知书</w:t>
      </w:r>
      <w:bookmarkEnd w:id="1"/>
    </w:p>
    <w:p w:rsidR="00EB311C" w:rsidRDefault="00EB311C" w:rsidP="00EB311C">
      <w:pPr>
        <w:widowControl/>
        <w:tabs>
          <w:tab w:val="center" w:pos="0"/>
        </w:tabs>
        <w:snapToGrid w:val="0"/>
        <w:spacing w:line="360" w:lineRule="auto"/>
        <w:ind w:firstLineChars="300" w:firstLine="960"/>
        <w:jc w:val="left"/>
        <w:rPr>
          <w:rFonts w:ascii="仿宋" w:eastAsia="仿宋" w:hAnsi="仿宋"/>
          <w:color w:val="000000"/>
          <w:sz w:val="32"/>
          <w:szCs w:val="32"/>
        </w:rPr>
      </w:pPr>
    </w:p>
    <w:p w:rsidR="00EB311C" w:rsidRDefault="00EB311C" w:rsidP="00EB311C">
      <w:pPr>
        <w:widowControl/>
        <w:tabs>
          <w:tab w:val="center" w:pos="0"/>
        </w:tabs>
        <w:snapToGrid w:val="0"/>
        <w:spacing w:line="360" w:lineRule="auto"/>
        <w:ind w:firstLineChars="300" w:firstLine="960"/>
        <w:jc w:val="left"/>
        <w:rPr>
          <w:rFonts w:ascii="仿宋" w:eastAsia="仿宋" w:hAnsi="仿宋"/>
          <w:color w:val="000000"/>
          <w:sz w:val="32"/>
          <w:szCs w:val="32"/>
        </w:rPr>
      </w:pPr>
    </w:p>
    <w:p w:rsidR="00EB311C" w:rsidRDefault="00EB311C" w:rsidP="00EB311C">
      <w:pPr>
        <w:widowControl/>
        <w:tabs>
          <w:tab w:val="center" w:pos="0"/>
        </w:tabs>
        <w:snapToGrid w:val="0"/>
        <w:spacing w:line="360" w:lineRule="auto"/>
        <w:ind w:firstLineChars="300" w:firstLine="960"/>
        <w:jc w:val="left"/>
        <w:rPr>
          <w:rFonts w:ascii="仿宋" w:eastAsia="仿宋" w:hAnsi="仿宋"/>
          <w:color w:val="000000"/>
          <w:sz w:val="32"/>
          <w:szCs w:val="32"/>
        </w:rPr>
      </w:pPr>
    </w:p>
    <w:p w:rsidR="00EB311C" w:rsidRDefault="00EB311C" w:rsidP="00EB311C">
      <w:pPr>
        <w:widowControl/>
        <w:tabs>
          <w:tab w:val="center" w:pos="0"/>
        </w:tabs>
        <w:snapToGrid w:val="0"/>
        <w:spacing w:line="360" w:lineRule="auto"/>
        <w:ind w:firstLineChars="300" w:firstLine="960"/>
        <w:jc w:val="left"/>
        <w:rPr>
          <w:rFonts w:ascii="仿宋" w:eastAsia="仿宋" w:hAnsi="仿宋"/>
          <w:color w:val="000000"/>
          <w:sz w:val="32"/>
          <w:szCs w:val="32"/>
        </w:rPr>
      </w:pPr>
    </w:p>
    <w:p w:rsidR="00EB311C" w:rsidRDefault="00EB311C" w:rsidP="00EB311C">
      <w:pPr>
        <w:widowControl/>
        <w:tabs>
          <w:tab w:val="center" w:pos="0"/>
        </w:tabs>
        <w:snapToGrid w:val="0"/>
        <w:spacing w:line="360" w:lineRule="auto"/>
        <w:ind w:firstLineChars="300" w:firstLine="960"/>
        <w:jc w:val="left"/>
        <w:rPr>
          <w:rFonts w:ascii="仿宋" w:eastAsia="仿宋" w:hAnsi="仿宋"/>
          <w:color w:val="000000"/>
          <w:sz w:val="32"/>
          <w:szCs w:val="32"/>
        </w:rPr>
      </w:pPr>
    </w:p>
    <w:p w:rsidR="00EB311C" w:rsidRDefault="00EB311C" w:rsidP="00EB311C">
      <w:pPr>
        <w:widowControl/>
        <w:tabs>
          <w:tab w:val="center" w:pos="0"/>
        </w:tabs>
        <w:snapToGrid w:val="0"/>
        <w:spacing w:line="360" w:lineRule="auto"/>
        <w:ind w:firstLineChars="300" w:firstLine="960"/>
        <w:jc w:val="left"/>
        <w:rPr>
          <w:rFonts w:ascii="仿宋" w:eastAsia="仿宋" w:hAnsi="仿宋"/>
          <w:color w:val="000000"/>
          <w:sz w:val="32"/>
          <w:szCs w:val="32"/>
        </w:rPr>
      </w:pPr>
    </w:p>
    <w:p w:rsidR="00EB311C" w:rsidRDefault="00EB311C" w:rsidP="00EB311C">
      <w:pPr>
        <w:widowControl/>
        <w:tabs>
          <w:tab w:val="center" w:pos="0"/>
        </w:tabs>
        <w:snapToGrid w:val="0"/>
        <w:spacing w:line="360" w:lineRule="auto"/>
        <w:ind w:firstLineChars="300" w:firstLine="960"/>
        <w:jc w:val="left"/>
        <w:rPr>
          <w:rFonts w:ascii="仿宋" w:eastAsia="仿宋" w:hAnsi="仿宋"/>
          <w:color w:val="000000"/>
          <w:sz w:val="32"/>
          <w:szCs w:val="32"/>
        </w:rPr>
      </w:pPr>
    </w:p>
    <w:p w:rsidR="00EB311C" w:rsidRDefault="00EB311C" w:rsidP="00EB311C">
      <w:pPr>
        <w:widowControl/>
        <w:tabs>
          <w:tab w:val="center" w:pos="0"/>
        </w:tabs>
        <w:snapToGrid w:val="0"/>
        <w:spacing w:line="360" w:lineRule="auto"/>
        <w:ind w:firstLineChars="300" w:firstLine="960"/>
        <w:jc w:val="left"/>
        <w:rPr>
          <w:rFonts w:ascii="仿宋" w:eastAsia="仿宋" w:hAnsi="仿宋"/>
          <w:color w:val="000000"/>
          <w:sz w:val="32"/>
          <w:szCs w:val="32"/>
        </w:rPr>
      </w:pPr>
    </w:p>
    <w:p w:rsidR="00EB311C" w:rsidRDefault="00EB311C" w:rsidP="00EB311C">
      <w:pPr>
        <w:widowControl/>
        <w:tabs>
          <w:tab w:val="center" w:pos="0"/>
        </w:tabs>
        <w:snapToGrid w:val="0"/>
        <w:spacing w:line="360" w:lineRule="auto"/>
        <w:ind w:firstLineChars="300" w:firstLine="960"/>
        <w:jc w:val="left"/>
        <w:rPr>
          <w:rFonts w:ascii="仿宋" w:eastAsia="仿宋" w:hAnsi="仿宋"/>
          <w:color w:val="000000"/>
          <w:sz w:val="32"/>
          <w:szCs w:val="32"/>
        </w:rPr>
      </w:pPr>
    </w:p>
    <w:p w:rsidR="00EB311C" w:rsidRDefault="00EB311C" w:rsidP="00EB311C">
      <w:pPr>
        <w:widowControl/>
        <w:tabs>
          <w:tab w:val="center" w:pos="0"/>
        </w:tabs>
        <w:snapToGrid w:val="0"/>
        <w:spacing w:line="360" w:lineRule="auto"/>
        <w:ind w:firstLineChars="300" w:firstLine="960"/>
        <w:jc w:val="left"/>
        <w:rPr>
          <w:rFonts w:ascii="仿宋" w:eastAsia="仿宋" w:hAnsi="仿宋"/>
          <w:color w:val="000000"/>
          <w:sz w:val="32"/>
          <w:szCs w:val="32"/>
        </w:rPr>
      </w:pPr>
    </w:p>
    <w:p w:rsidR="00EB311C" w:rsidRDefault="00EB311C" w:rsidP="00EB311C">
      <w:pPr>
        <w:widowControl/>
        <w:tabs>
          <w:tab w:val="center" w:pos="0"/>
        </w:tabs>
        <w:snapToGrid w:val="0"/>
        <w:spacing w:line="360" w:lineRule="auto"/>
        <w:ind w:firstLineChars="300" w:firstLine="960"/>
        <w:jc w:val="left"/>
        <w:rPr>
          <w:rFonts w:ascii="仿宋" w:eastAsia="仿宋" w:hAnsi="仿宋"/>
          <w:color w:val="000000"/>
          <w:sz w:val="32"/>
          <w:szCs w:val="32"/>
        </w:rPr>
      </w:pPr>
    </w:p>
    <w:p w:rsidR="00EB311C" w:rsidRDefault="00EB311C" w:rsidP="00EB311C">
      <w:pPr>
        <w:widowControl/>
        <w:tabs>
          <w:tab w:val="center" w:pos="0"/>
        </w:tabs>
        <w:snapToGrid w:val="0"/>
        <w:spacing w:line="360" w:lineRule="auto"/>
        <w:ind w:firstLineChars="300" w:firstLine="960"/>
        <w:jc w:val="left"/>
        <w:rPr>
          <w:rFonts w:ascii="仿宋" w:eastAsia="仿宋" w:hAnsi="仿宋"/>
          <w:color w:val="000000"/>
          <w:sz w:val="32"/>
          <w:szCs w:val="32"/>
        </w:rPr>
      </w:pPr>
    </w:p>
    <w:p w:rsidR="00EB311C" w:rsidRDefault="00EB311C" w:rsidP="00EB311C">
      <w:pPr>
        <w:pStyle w:val="2"/>
        <w:spacing w:before="0" w:after="0" w:line="360" w:lineRule="exact"/>
        <w:rPr>
          <w:b w:val="0"/>
          <w:color w:val="000000"/>
        </w:rPr>
      </w:pPr>
      <w:r>
        <w:rPr>
          <w:rFonts w:ascii="黑体" w:eastAsia="黑体" w:hAnsi="黑体" w:hint="eastAsia"/>
          <w:b w:val="0"/>
          <w:color w:val="000000"/>
        </w:rPr>
        <w:t xml:space="preserve">附件1 </w:t>
      </w:r>
      <w:r>
        <w:rPr>
          <w:rFonts w:hint="eastAsia"/>
          <w:b w:val="0"/>
          <w:color w:val="000000"/>
        </w:rPr>
        <w:t xml:space="preserve">    </w:t>
      </w:r>
    </w:p>
    <w:p w:rsidR="00EB311C" w:rsidRDefault="00EB311C" w:rsidP="00EB311C">
      <w:pPr>
        <w:jc w:val="center"/>
        <w:rPr>
          <w:rFonts w:eastAsia="方正小标宋简体"/>
          <w:bCs/>
          <w:color w:val="000000"/>
          <w:sz w:val="32"/>
          <w:szCs w:val="32"/>
        </w:rPr>
      </w:pPr>
      <w:r>
        <w:rPr>
          <w:rFonts w:ascii="方正小标宋简体" w:eastAsia="方正小标宋简体" w:hint="eastAsia"/>
          <w:bCs/>
          <w:color w:val="000000"/>
          <w:sz w:val="32"/>
          <w:szCs w:val="32"/>
        </w:rPr>
        <w:t>相关责任主体信用评价标准</w:t>
      </w:r>
    </w:p>
    <w:p w:rsidR="00EB311C" w:rsidRDefault="00EB311C" w:rsidP="00EB311C">
      <w:pPr>
        <w:pStyle w:val="a4"/>
        <w:spacing w:beforeAutospacing="0" w:afterAutospacing="0"/>
        <w:jc w:val="center"/>
        <w:rPr>
          <w:rFonts w:eastAsia="方正小标宋简体" w:cs="Arial"/>
          <w:color w:val="000000"/>
          <w:sz w:val="44"/>
          <w:szCs w:val="44"/>
        </w:rPr>
      </w:pPr>
      <w:r>
        <w:rPr>
          <w:rFonts w:hint="eastAsia"/>
          <w:color w:val="000000"/>
          <w:sz w:val="28"/>
          <w:szCs w:val="28"/>
        </w:rPr>
        <w:t>附件1-1：</w:t>
      </w:r>
      <w:r>
        <w:rPr>
          <w:rFonts w:hint="eastAsia"/>
          <w:bCs/>
          <w:color w:val="000000"/>
          <w:sz w:val="28"/>
          <w:szCs w:val="28"/>
        </w:rPr>
        <w:t>项目承担单位信用记录与评价标准</w:t>
      </w:r>
    </w:p>
    <w:tbl>
      <w:tblPr>
        <w:tblW w:w="100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810"/>
        <w:gridCol w:w="5893"/>
        <w:gridCol w:w="1094"/>
        <w:gridCol w:w="1240"/>
      </w:tblGrid>
      <w:tr w:rsidR="00EB311C" w:rsidTr="00732585">
        <w:trPr>
          <w:trHeight w:val="215"/>
          <w:jc w:val="center"/>
        </w:trPr>
        <w:tc>
          <w:tcPr>
            <w:tcW w:w="1810" w:type="dxa"/>
            <w:tcBorders>
              <w:top w:val="single" w:sz="6" w:space="0" w:color="auto"/>
              <w:left w:val="single" w:sz="6" w:space="0" w:color="auto"/>
              <w:bottom w:val="single" w:sz="6" w:space="0" w:color="auto"/>
              <w:right w:val="single" w:sz="4" w:space="0" w:color="auto"/>
            </w:tcBorders>
            <w:vAlign w:val="center"/>
          </w:tcPr>
          <w:p w:rsidR="00EB311C" w:rsidRDefault="00EB311C" w:rsidP="00732585">
            <w:pPr>
              <w:widowControl/>
              <w:jc w:val="center"/>
              <w:rPr>
                <w:rFonts w:ascii="宋体" w:hAnsi="宋体" w:cs="宋体"/>
                <w:b/>
                <w:bCs/>
                <w:color w:val="000000"/>
                <w:kern w:val="0"/>
                <w:szCs w:val="21"/>
              </w:rPr>
            </w:pPr>
            <w:r>
              <w:rPr>
                <w:rFonts w:ascii="宋体" w:hAnsi="宋体" w:cs="宋体" w:hint="eastAsia"/>
                <w:b/>
                <w:bCs/>
                <w:color w:val="000000"/>
                <w:kern w:val="0"/>
                <w:szCs w:val="21"/>
              </w:rPr>
              <w:t>信用指标</w:t>
            </w:r>
          </w:p>
        </w:tc>
        <w:tc>
          <w:tcPr>
            <w:tcW w:w="5893" w:type="dxa"/>
            <w:tcBorders>
              <w:top w:val="single" w:sz="6" w:space="0" w:color="auto"/>
              <w:left w:val="single" w:sz="4" w:space="0" w:color="auto"/>
              <w:bottom w:val="single" w:sz="6" w:space="0" w:color="auto"/>
              <w:right w:val="single" w:sz="6" w:space="0" w:color="auto"/>
            </w:tcBorders>
            <w:vAlign w:val="center"/>
          </w:tcPr>
          <w:p w:rsidR="00EB311C" w:rsidRDefault="00EB311C" w:rsidP="00732585">
            <w:pPr>
              <w:widowControl/>
              <w:jc w:val="center"/>
              <w:rPr>
                <w:rFonts w:ascii="宋体" w:hAnsi="宋体" w:cs="宋体"/>
                <w:b/>
                <w:bCs/>
                <w:color w:val="000000"/>
                <w:kern w:val="0"/>
                <w:szCs w:val="21"/>
              </w:rPr>
            </w:pPr>
            <w:r>
              <w:rPr>
                <w:rFonts w:ascii="宋体" w:hAnsi="宋体" w:cs="宋体" w:hint="eastAsia"/>
                <w:b/>
                <w:bCs/>
                <w:color w:val="000000"/>
                <w:kern w:val="0"/>
                <w:szCs w:val="21"/>
              </w:rPr>
              <w:t>信用记录内容</w:t>
            </w:r>
          </w:p>
        </w:tc>
        <w:tc>
          <w:tcPr>
            <w:tcW w:w="109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EB311C" w:rsidRDefault="00EB311C" w:rsidP="00732585">
            <w:pPr>
              <w:widowControl/>
              <w:jc w:val="center"/>
              <w:rPr>
                <w:rFonts w:ascii="宋体" w:hAnsi="宋体" w:cs="宋体"/>
                <w:b/>
                <w:bCs/>
                <w:color w:val="000000"/>
                <w:kern w:val="0"/>
                <w:szCs w:val="21"/>
              </w:rPr>
            </w:pPr>
            <w:r>
              <w:rPr>
                <w:rFonts w:ascii="宋体" w:hAnsi="宋体" w:cs="宋体" w:hint="eastAsia"/>
                <w:b/>
                <w:bCs/>
                <w:color w:val="000000"/>
                <w:kern w:val="0"/>
                <w:szCs w:val="21"/>
              </w:rPr>
              <w:t>量级标准</w:t>
            </w:r>
          </w:p>
        </w:tc>
        <w:tc>
          <w:tcPr>
            <w:tcW w:w="1240"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tcPr>
          <w:p w:rsidR="00EB311C" w:rsidRDefault="00EB311C" w:rsidP="00732585">
            <w:pPr>
              <w:widowControl/>
              <w:jc w:val="center"/>
              <w:rPr>
                <w:rFonts w:ascii="宋体" w:hAnsi="宋体" w:cs="宋体"/>
                <w:b/>
                <w:bCs/>
                <w:color w:val="000000"/>
                <w:kern w:val="0"/>
                <w:szCs w:val="21"/>
              </w:rPr>
            </w:pPr>
            <w:r>
              <w:rPr>
                <w:rFonts w:ascii="宋体" w:hAnsi="宋体" w:cs="宋体" w:hint="eastAsia"/>
                <w:b/>
                <w:bCs/>
                <w:color w:val="000000"/>
                <w:kern w:val="0"/>
                <w:szCs w:val="21"/>
              </w:rPr>
              <w:t>信用评级</w:t>
            </w:r>
          </w:p>
        </w:tc>
      </w:tr>
      <w:tr w:rsidR="00EB311C" w:rsidTr="00732585">
        <w:trPr>
          <w:trHeight w:val="663"/>
          <w:jc w:val="center"/>
        </w:trPr>
        <w:tc>
          <w:tcPr>
            <w:tcW w:w="1810" w:type="dxa"/>
            <w:tcBorders>
              <w:top w:val="single" w:sz="6" w:space="0" w:color="auto"/>
              <w:left w:val="single" w:sz="6" w:space="0" w:color="auto"/>
              <w:bottom w:val="single" w:sz="6" w:space="0" w:color="auto"/>
              <w:right w:val="single" w:sz="4" w:space="0" w:color="auto"/>
            </w:tcBorders>
            <w:vAlign w:val="center"/>
          </w:tcPr>
          <w:p w:rsidR="00EB311C" w:rsidRDefault="00EB311C" w:rsidP="00732585">
            <w:pPr>
              <w:widowControl/>
              <w:spacing w:line="380" w:lineRule="exact"/>
              <w:jc w:val="center"/>
              <w:rPr>
                <w:rFonts w:ascii="宋体" w:hAnsi="宋体" w:cs="宋体"/>
                <w:b/>
                <w:bCs/>
                <w:color w:val="000000"/>
                <w:kern w:val="0"/>
                <w:szCs w:val="21"/>
              </w:rPr>
            </w:pPr>
            <w:r>
              <w:rPr>
                <w:rFonts w:ascii="宋体" w:hAnsi="宋体" w:cs="宋体" w:hint="eastAsia"/>
                <w:color w:val="000000"/>
                <w:kern w:val="0"/>
                <w:szCs w:val="21"/>
              </w:rPr>
              <w:t>信用优秀</w:t>
            </w:r>
          </w:p>
        </w:tc>
        <w:tc>
          <w:tcPr>
            <w:tcW w:w="5893" w:type="dxa"/>
            <w:tcBorders>
              <w:top w:val="single" w:sz="6" w:space="0" w:color="auto"/>
              <w:left w:val="single" w:sz="4" w:space="0" w:color="auto"/>
              <w:bottom w:val="single" w:sz="6" w:space="0" w:color="auto"/>
              <w:right w:val="single" w:sz="6" w:space="0" w:color="auto"/>
            </w:tcBorders>
            <w:vAlign w:val="center"/>
          </w:tcPr>
          <w:p w:rsidR="00EB311C" w:rsidRDefault="00EB311C" w:rsidP="00732585">
            <w:pPr>
              <w:rPr>
                <w:rFonts w:ascii="宋体" w:hAnsi="宋体" w:cs="宋体"/>
                <w:bCs/>
                <w:color w:val="000000"/>
                <w:kern w:val="0"/>
                <w:szCs w:val="21"/>
              </w:rPr>
            </w:pPr>
            <w:r>
              <w:rPr>
                <w:rFonts w:ascii="宋体" w:hAnsi="宋体" w:cs="宋体" w:hint="eastAsia"/>
                <w:bCs/>
                <w:color w:val="000000"/>
                <w:kern w:val="0"/>
                <w:szCs w:val="21"/>
              </w:rPr>
              <w:t>在参与市科技计划项目过程中守信且获得与项目相关的国家、省科学技术奖励，以及对我市经济社会发展和科技进步做出突出贡献等客观事实</w:t>
            </w:r>
          </w:p>
        </w:tc>
        <w:tc>
          <w:tcPr>
            <w:tcW w:w="109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EB311C" w:rsidRDefault="00EB311C" w:rsidP="00732585">
            <w:pPr>
              <w:widowControl/>
              <w:spacing w:line="380" w:lineRule="exact"/>
              <w:jc w:val="center"/>
              <w:rPr>
                <w:rFonts w:ascii="宋体" w:hAnsi="宋体" w:cs="宋体"/>
                <w:bCs/>
                <w:color w:val="000000"/>
                <w:kern w:val="0"/>
                <w:szCs w:val="21"/>
              </w:rPr>
            </w:pPr>
          </w:p>
        </w:tc>
        <w:tc>
          <w:tcPr>
            <w:tcW w:w="1240"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tcPr>
          <w:p w:rsidR="00EB311C" w:rsidRDefault="00EB311C" w:rsidP="00732585">
            <w:pPr>
              <w:widowControl/>
              <w:spacing w:line="380" w:lineRule="exact"/>
              <w:jc w:val="center"/>
              <w:rPr>
                <w:rFonts w:ascii="宋体" w:hAnsi="宋体" w:cs="宋体"/>
                <w:bCs/>
                <w:color w:val="000000"/>
                <w:kern w:val="0"/>
                <w:szCs w:val="21"/>
              </w:rPr>
            </w:pPr>
            <w:r>
              <w:rPr>
                <w:rFonts w:ascii="宋体" w:hAnsi="宋体" w:cs="宋体" w:hint="eastAsia"/>
                <w:bCs/>
                <w:color w:val="000000"/>
                <w:kern w:val="0"/>
                <w:szCs w:val="21"/>
              </w:rPr>
              <w:t>AAA</w:t>
            </w:r>
          </w:p>
        </w:tc>
      </w:tr>
      <w:tr w:rsidR="00EB311C" w:rsidTr="00732585">
        <w:trPr>
          <w:trHeight w:val="1071"/>
          <w:jc w:val="center"/>
        </w:trPr>
        <w:tc>
          <w:tcPr>
            <w:tcW w:w="1810" w:type="dxa"/>
            <w:tcBorders>
              <w:top w:val="single" w:sz="6" w:space="0" w:color="auto"/>
              <w:left w:val="single" w:sz="6" w:space="0" w:color="auto"/>
              <w:right w:val="single" w:sz="4" w:space="0" w:color="auto"/>
            </w:tcBorders>
            <w:vAlign w:val="center"/>
          </w:tcPr>
          <w:p w:rsidR="00EB311C" w:rsidRDefault="00EB311C" w:rsidP="00732585">
            <w:pPr>
              <w:jc w:val="center"/>
              <w:rPr>
                <w:rFonts w:ascii="宋体" w:hAnsi="宋体" w:cs="宋体"/>
                <w:bCs/>
                <w:color w:val="000000"/>
                <w:kern w:val="0"/>
                <w:szCs w:val="21"/>
              </w:rPr>
            </w:pPr>
            <w:r>
              <w:rPr>
                <w:rFonts w:ascii="宋体" w:hAnsi="宋体" w:cs="宋体" w:hint="eastAsia"/>
                <w:bCs/>
                <w:color w:val="000000"/>
                <w:kern w:val="0"/>
                <w:szCs w:val="21"/>
              </w:rPr>
              <w:t>信用良好</w:t>
            </w:r>
          </w:p>
        </w:tc>
        <w:tc>
          <w:tcPr>
            <w:tcW w:w="5893" w:type="dxa"/>
            <w:tcBorders>
              <w:top w:val="single" w:sz="6" w:space="0" w:color="auto"/>
              <w:left w:val="single" w:sz="4" w:space="0" w:color="auto"/>
              <w:right w:val="single" w:sz="6" w:space="0" w:color="auto"/>
            </w:tcBorders>
            <w:tcMar>
              <w:top w:w="15" w:type="dxa"/>
              <w:left w:w="15" w:type="dxa"/>
              <w:bottom w:w="15" w:type="dxa"/>
              <w:right w:w="15" w:type="dxa"/>
            </w:tcMar>
            <w:vAlign w:val="center"/>
          </w:tcPr>
          <w:p w:rsidR="00EB311C" w:rsidRDefault="00EB311C" w:rsidP="00732585">
            <w:pPr>
              <w:widowControl/>
              <w:adjustRightInd w:val="0"/>
              <w:snapToGrid w:val="0"/>
              <w:rPr>
                <w:rFonts w:ascii="宋体" w:hAnsi="宋体" w:cs="宋体"/>
                <w:bCs/>
                <w:color w:val="000000"/>
                <w:kern w:val="0"/>
                <w:szCs w:val="21"/>
              </w:rPr>
            </w:pPr>
            <w:r>
              <w:rPr>
                <w:rFonts w:ascii="宋体" w:hAnsi="宋体" w:cs="宋体" w:hint="eastAsia"/>
                <w:bCs/>
                <w:color w:val="000000"/>
                <w:kern w:val="0"/>
                <w:szCs w:val="21"/>
              </w:rPr>
              <w:t>1、按要求落实项目经费，经费使用合规，审计无原则问题</w:t>
            </w:r>
          </w:p>
          <w:p w:rsidR="00EB311C" w:rsidRDefault="00EB311C" w:rsidP="00732585">
            <w:pPr>
              <w:widowControl/>
              <w:adjustRightInd w:val="0"/>
              <w:snapToGrid w:val="0"/>
              <w:rPr>
                <w:rFonts w:ascii="宋体" w:hAnsi="宋体" w:cs="宋体"/>
                <w:bCs/>
                <w:color w:val="000000"/>
                <w:kern w:val="0"/>
                <w:szCs w:val="21"/>
              </w:rPr>
            </w:pPr>
            <w:r>
              <w:rPr>
                <w:rFonts w:ascii="宋体" w:hAnsi="宋体" w:cs="宋体" w:hint="eastAsia"/>
                <w:bCs/>
                <w:color w:val="000000"/>
                <w:kern w:val="0"/>
                <w:szCs w:val="21"/>
              </w:rPr>
              <w:t>2、按要求报告项目年度执行情况</w:t>
            </w:r>
          </w:p>
          <w:p w:rsidR="00EB311C" w:rsidRDefault="00EB311C" w:rsidP="00732585">
            <w:pPr>
              <w:widowControl/>
              <w:adjustRightInd w:val="0"/>
              <w:snapToGrid w:val="0"/>
              <w:rPr>
                <w:rFonts w:ascii="宋体" w:hAnsi="宋体" w:cs="宋体"/>
                <w:bCs/>
                <w:color w:val="000000"/>
                <w:kern w:val="0"/>
                <w:szCs w:val="21"/>
              </w:rPr>
            </w:pPr>
            <w:r>
              <w:rPr>
                <w:rFonts w:ascii="宋体" w:hAnsi="宋体" w:cs="宋体" w:hint="eastAsia"/>
                <w:bCs/>
                <w:color w:val="000000"/>
                <w:kern w:val="0"/>
                <w:szCs w:val="21"/>
              </w:rPr>
              <w:t>3、按要求完成项目相关统计调查</w:t>
            </w:r>
          </w:p>
          <w:p w:rsidR="00EB311C" w:rsidRDefault="00EB311C" w:rsidP="00732585">
            <w:pPr>
              <w:adjustRightInd w:val="0"/>
              <w:snapToGrid w:val="0"/>
              <w:rPr>
                <w:rFonts w:ascii="宋体" w:hAnsi="宋体" w:cs="宋体"/>
                <w:bCs/>
                <w:color w:val="000000"/>
                <w:kern w:val="0"/>
                <w:szCs w:val="21"/>
              </w:rPr>
            </w:pPr>
            <w:r>
              <w:rPr>
                <w:rFonts w:ascii="宋体" w:hAnsi="宋体" w:cs="宋体" w:hint="eastAsia"/>
                <w:bCs/>
                <w:color w:val="000000"/>
                <w:kern w:val="0"/>
                <w:szCs w:val="21"/>
              </w:rPr>
              <w:t>4、按要求完成任务，并一次性通过项目验收</w:t>
            </w:r>
          </w:p>
        </w:tc>
        <w:tc>
          <w:tcPr>
            <w:tcW w:w="1094" w:type="dxa"/>
            <w:tcBorders>
              <w:top w:val="single" w:sz="6" w:space="0" w:color="auto"/>
              <w:left w:val="single" w:sz="6" w:space="0" w:color="auto"/>
              <w:right w:val="single" w:sz="6" w:space="0" w:color="auto"/>
            </w:tcBorders>
            <w:tcMar>
              <w:top w:w="15" w:type="dxa"/>
              <w:left w:w="15" w:type="dxa"/>
              <w:bottom w:w="15" w:type="dxa"/>
              <w:right w:w="15" w:type="dxa"/>
            </w:tcMar>
            <w:vAlign w:val="center"/>
          </w:tcPr>
          <w:p w:rsidR="00EB311C" w:rsidRDefault="00EB311C" w:rsidP="00732585">
            <w:pPr>
              <w:rPr>
                <w:rFonts w:ascii="宋体" w:hAnsi="宋体" w:cs="宋体"/>
                <w:bCs/>
                <w:color w:val="000000"/>
                <w:kern w:val="0"/>
                <w:szCs w:val="21"/>
              </w:rPr>
            </w:pPr>
            <w:r>
              <w:rPr>
                <w:rFonts w:ascii="宋体" w:hAnsi="宋体" w:cs="宋体" w:hint="eastAsia"/>
                <w:color w:val="000000"/>
                <w:kern w:val="0"/>
                <w:szCs w:val="21"/>
              </w:rPr>
              <w:t>同时具备</w:t>
            </w:r>
          </w:p>
        </w:tc>
        <w:tc>
          <w:tcPr>
            <w:tcW w:w="1240" w:type="dxa"/>
            <w:tcBorders>
              <w:top w:val="single" w:sz="6" w:space="0" w:color="auto"/>
              <w:left w:val="single" w:sz="6" w:space="0" w:color="auto"/>
              <w:right w:val="single" w:sz="6" w:space="0" w:color="auto"/>
            </w:tcBorders>
            <w:tcMar>
              <w:top w:w="150" w:type="dxa"/>
              <w:left w:w="150" w:type="dxa"/>
              <w:bottom w:w="150" w:type="dxa"/>
              <w:right w:w="150" w:type="dxa"/>
            </w:tcMar>
            <w:vAlign w:val="center"/>
          </w:tcPr>
          <w:p w:rsidR="00EB311C" w:rsidRDefault="00EB311C" w:rsidP="00732585">
            <w:pPr>
              <w:jc w:val="center"/>
              <w:rPr>
                <w:rFonts w:ascii="宋体" w:hAnsi="宋体" w:cs="宋体"/>
                <w:bCs/>
                <w:color w:val="000000"/>
                <w:kern w:val="0"/>
                <w:szCs w:val="21"/>
              </w:rPr>
            </w:pPr>
            <w:r>
              <w:rPr>
                <w:rFonts w:ascii="宋体" w:hAnsi="宋体" w:cs="宋体" w:hint="eastAsia"/>
                <w:color w:val="000000"/>
                <w:kern w:val="0"/>
                <w:szCs w:val="21"/>
              </w:rPr>
              <w:t>AA</w:t>
            </w:r>
          </w:p>
        </w:tc>
      </w:tr>
      <w:tr w:rsidR="00EB311C" w:rsidTr="00732585">
        <w:trPr>
          <w:trHeight w:val="731"/>
          <w:jc w:val="center"/>
        </w:trPr>
        <w:tc>
          <w:tcPr>
            <w:tcW w:w="1810" w:type="dxa"/>
            <w:tcBorders>
              <w:top w:val="single" w:sz="6" w:space="0" w:color="auto"/>
              <w:left w:val="single" w:sz="6" w:space="0" w:color="auto"/>
              <w:bottom w:val="single" w:sz="6" w:space="0" w:color="auto"/>
              <w:right w:val="single" w:sz="4" w:space="0" w:color="auto"/>
            </w:tcBorders>
            <w:vAlign w:val="center"/>
          </w:tcPr>
          <w:p w:rsidR="00EB311C" w:rsidRDefault="00EB311C" w:rsidP="00732585">
            <w:pPr>
              <w:jc w:val="center"/>
              <w:rPr>
                <w:rFonts w:ascii="宋体" w:hAnsi="宋体" w:cs="宋体"/>
                <w:bCs/>
                <w:color w:val="000000"/>
                <w:kern w:val="0"/>
                <w:szCs w:val="21"/>
              </w:rPr>
            </w:pPr>
            <w:r>
              <w:rPr>
                <w:rFonts w:ascii="宋体" w:hAnsi="宋体" w:cs="宋体" w:hint="eastAsia"/>
                <w:bCs/>
                <w:color w:val="000000"/>
                <w:kern w:val="0"/>
                <w:szCs w:val="21"/>
              </w:rPr>
              <w:t>信用一般</w:t>
            </w:r>
          </w:p>
        </w:tc>
        <w:tc>
          <w:tcPr>
            <w:tcW w:w="5893"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rsidR="00EB311C" w:rsidRDefault="00EB311C" w:rsidP="00732585">
            <w:pPr>
              <w:widowControl/>
              <w:numPr>
                <w:ilvl w:val="0"/>
                <w:numId w:val="2"/>
              </w:numPr>
              <w:adjustRightInd w:val="0"/>
              <w:snapToGrid w:val="0"/>
              <w:rPr>
                <w:rFonts w:ascii="宋体" w:hAnsi="宋体" w:cs="宋体"/>
                <w:bCs/>
                <w:color w:val="000000"/>
                <w:kern w:val="0"/>
                <w:szCs w:val="21"/>
              </w:rPr>
            </w:pPr>
            <w:r>
              <w:rPr>
                <w:rFonts w:ascii="宋体" w:hAnsi="宋体" w:cs="宋体" w:hint="eastAsia"/>
                <w:bCs/>
                <w:color w:val="000000"/>
                <w:kern w:val="0"/>
                <w:szCs w:val="21"/>
              </w:rPr>
              <w:t>科技计划项目通过验收，或因不可抗原因结题</w:t>
            </w:r>
          </w:p>
          <w:p w:rsidR="00EB311C" w:rsidRDefault="00EB311C" w:rsidP="00732585">
            <w:pPr>
              <w:widowControl/>
              <w:numPr>
                <w:ilvl w:val="0"/>
                <w:numId w:val="2"/>
              </w:numPr>
              <w:adjustRightInd w:val="0"/>
              <w:snapToGrid w:val="0"/>
              <w:rPr>
                <w:rFonts w:ascii="宋体" w:hAnsi="宋体" w:cs="宋体"/>
                <w:bCs/>
                <w:color w:val="000000"/>
                <w:kern w:val="0"/>
                <w:szCs w:val="21"/>
              </w:rPr>
            </w:pPr>
            <w:r>
              <w:rPr>
                <w:rFonts w:ascii="宋体" w:hAnsi="宋体" w:cs="宋体" w:hint="eastAsia"/>
                <w:bCs/>
                <w:color w:val="000000"/>
                <w:kern w:val="0"/>
                <w:szCs w:val="21"/>
              </w:rPr>
              <w:t>经费使用基本合规，对问题整改基本到位</w:t>
            </w:r>
          </w:p>
          <w:p w:rsidR="00EB311C" w:rsidRDefault="00EB311C" w:rsidP="00732585">
            <w:pPr>
              <w:widowControl/>
              <w:numPr>
                <w:ilvl w:val="0"/>
                <w:numId w:val="2"/>
              </w:numPr>
              <w:adjustRightInd w:val="0"/>
              <w:snapToGrid w:val="0"/>
              <w:rPr>
                <w:rFonts w:ascii="宋体" w:hAnsi="宋体" w:cs="宋体"/>
                <w:bCs/>
                <w:color w:val="000000"/>
                <w:kern w:val="0"/>
                <w:szCs w:val="21"/>
              </w:rPr>
            </w:pPr>
            <w:r>
              <w:rPr>
                <w:rFonts w:ascii="宋体" w:hAnsi="宋体" w:cs="宋体" w:hint="eastAsia"/>
                <w:bCs/>
                <w:color w:val="000000"/>
                <w:kern w:val="0"/>
                <w:szCs w:val="21"/>
              </w:rPr>
              <w:t>绩效考评无不合格</w:t>
            </w:r>
            <w:bookmarkStart w:id="2" w:name="_GoBack"/>
            <w:bookmarkEnd w:id="2"/>
          </w:p>
          <w:p w:rsidR="00EB311C" w:rsidRDefault="00EB311C" w:rsidP="00732585">
            <w:pPr>
              <w:widowControl/>
              <w:numPr>
                <w:ilvl w:val="0"/>
                <w:numId w:val="2"/>
              </w:numPr>
              <w:adjustRightInd w:val="0"/>
              <w:snapToGrid w:val="0"/>
              <w:rPr>
                <w:rFonts w:ascii="宋体" w:hAnsi="宋体" w:cs="宋体"/>
                <w:bCs/>
                <w:color w:val="000000"/>
                <w:kern w:val="0"/>
                <w:szCs w:val="21"/>
              </w:rPr>
            </w:pPr>
            <w:r>
              <w:rPr>
                <w:rFonts w:ascii="宋体" w:hAnsi="宋体" w:cs="宋体" w:hint="eastAsia"/>
                <w:bCs/>
                <w:color w:val="000000"/>
                <w:kern w:val="0"/>
                <w:szCs w:val="21"/>
              </w:rPr>
              <w:t>无其他重大问题，且未出现不良信用记录</w:t>
            </w:r>
          </w:p>
        </w:tc>
        <w:tc>
          <w:tcPr>
            <w:tcW w:w="109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EB311C" w:rsidRDefault="00EB311C" w:rsidP="00732585">
            <w:pPr>
              <w:widowControl/>
              <w:jc w:val="center"/>
              <w:rPr>
                <w:rFonts w:ascii="宋体" w:hAnsi="宋体" w:cs="宋体"/>
                <w:color w:val="000000"/>
                <w:kern w:val="0"/>
                <w:szCs w:val="21"/>
              </w:rPr>
            </w:pPr>
            <w:r>
              <w:rPr>
                <w:rFonts w:ascii="宋体" w:hAnsi="宋体" w:cs="宋体" w:hint="eastAsia"/>
                <w:color w:val="000000"/>
                <w:kern w:val="0"/>
                <w:szCs w:val="21"/>
              </w:rPr>
              <w:t>同时具备</w:t>
            </w:r>
          </w:p>
        </w:tc>
        <w:tc>
          <w:tcPr>
            <w:tcW w:w="1240"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tcPr>
          <w:p w:rsidR="00EB311C" w:rsidRDefault="00EB311C" w:rsidP="00732585">
            <w:pPr>
              <w:widowControl/>
              <w:jc w:val="center"/>
              <w:rPr>
                <w:rFonts w:ascii="宋体" w:hAnsi="宋体" w:cs="宋体"/>
                <w:bCs/>
                <w:color w:val="000000"/>
                <w:kern w:val="0"/>
                <w:szCs w:val="21"/>
              </w:rPr>
            </w:pPr>
            <w:r>
              <w:rPr>
                <w:rFonts w:ascii="宋体" w:hAnsi="宋体" w:cs="宋体" w:hint="eastAsia"/>
                <w:bCs/>
                <w:color w:val="000000"/>
                <w:kern w:val="0"/>
                <w:szCs w:val="21"/>
              </w:rPr>
              <w:t>A</w:t>
            </w:r>
          </w:p>
        </w:tc>
      </w:tr>
      <w:tr w:rsidR="00EB311C" w:rsidTr="00732585">
        <w:trPr>
          <w:trHeight w:val="3420"/>
          <w:jc w:val="center"/>
        </w:trPr>
        <w:tc>
          <w:tcPr>
            <w:tcW w:w="1810" w:type="dxa"/>
            <w:tcBorders>
              <w:top w:val="single" w:sz="6" w:space="0" w:color="auto"/>
              <w:left w:val="single" w:sz="6" w:space="0" w:color="auto"/>
              <w:bottom w:val="single" w:sz="6" w:space="0" w:color="auto"/>
              <w:right w:val="single" w:sz="4" w:space="0" w:color="auto"/>
            </w:tcBorders>
            <w:vAlign w:val="center"/>
          </w:tcPr>
          <w:p w:rsidR="00EB311C" w:rsidRDefault="00EB311C" w:rsidP="00732585">
            <w:pPr>
              <w:widowControl/>
              <w:spacing w:line="380" w:lineRule="exact"/>
              <w:jc w:val="center"/>
              <w:rPr>
                <w:rFonts w:ascii="宋体" w:hAnsi="宋体" w:cs="宋体"/>
                <w:color w:val="000000"/>
                <w:kern w:val="0"/>
                <w:szCs w:val="21"/>
              </w:rPr>
            </w:pPr>
            <w:r>
              <w:rPr>
                <w:rFonts w:ascii="宋体" w:hAnsi="宋体" w:cs="宋体" w:hint="eastAsia"/>
                <w:color w:val="000000"/>
                <w:kern w:val="0"/>
                <w:szCs w:val="21"/>
              </w:rPr>
              <w:t>信用较差</w:t>
            </w:r>
          </w:p>
        </w:tc>
        <w:tc>
          <w:tcPr>
            <w:tcW w:w="5893"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rsidR="00EB311C" w:rsidRDefault="00EB311C" w:rsidP="00732585">
            <w:pPr>
              <w:widowControl/>
              <w:adjustRightInd w:val="0"/>
              <w:snapToGrid w:val="0"/>
              <w:rPr>
                <w:rFonts w:ascii="宋体" w:hAnsi="宋体" w:cs="宋体"/>
                <w:bCs/>
                <w:color w:val="000000"/>
                <w:kern w:val="0"/>
                <w:szCs w:val="21"/>
              </w:rPr>
            </w:pPr>
            <w:r>
              <w:rPr>
                <w:rFonts w:ascii="宋体" w:hAnsi="宋体" w:cs="宋体" w:hint="eastAsia"/>
                <w:bCs/>
                <w:color w:val="000000"/>
                <w:kern w:val="0"/>
                <w:szCs w:val="21"/>
              </w:rPr>
              <w:t>1、有应验收结题而未验收结题的项目</w:t>
            </w:r>
          </w:p>
          <w:p w:rsidR="00EB311C" w:rsidRDefault="00EB311C" w:rsidP="00732585">
            <w:pPr>
              <w:widowControl/>
              <w:adjustRightInd w:val="0"/>
              <w:snapToGrid w:val="0"/>
              <w:rPr>
                <w:rFonts w:ascii="宋体" w:hAnsi="宋体" w:cs="宋体"/>
                <w:bCs/>
                <w:color w:val="000000"/>
                <w:kern w:val="0"/>
                <w:szCs w:val="21"/>
              </w:rPr>
            </w:pPr>
            <w:r>
              <w:rPr>
                <w:rFonts w:ascii="宋体" w:hAnsi="宋体" w:cs="宋体" w:hint="eastAsia"/>
                <w:bCs/>
                <w:color w:val="000000"/>
                <w:kern w:val="0"/>
                <w:szCs w:val="21"/>
              </w:rPr>
              <w:t>2、未按规定报批即自行调整项目合同</w:t>
            </w:r>
          </w:p>
          <w:p w:rsidR="00EB311C" w:rsidRDefault="00EB311C" w:rsidP="00732585">
            <w:pPr>
              <w:widowControl/>
              <w:adjustRightInd w:val="0"/>
              <w:snapToGrid w:val="0"/>
              <w:rPr>
                <w:rFonts w:ascii="宋体" w:hAnsi="宋体" w:cs="宋体"/>
                <w:bCs/>
                <w:color w:val="000000"/>
                <w:kern w:val="0"/>
                <w:szCs w:val="21"/>
              </w:rPr>
            </w:pPr>
            <w:r>
              <w:rPr>
                <w:rFonts w:ascii="宋体" w:hAnsi="宋体" w:cs="宋体" w:hint="eastAsia"/>
                <w:bCs/>
                <w:color w:val="000000"/>
                <w:kern w:val="0"/>
                <w:szCs w:val="21"/>
              </w:rPr>
              <w:t>3、未按要求配合科技部门做好项目检查、验收等科技管理工作（如延期申请未在项目执行期结束前一个月提交；项目合同到期后3个月仍未提交验收申请和验收材料等）</w:t>
            </w:r>
          </w:p>
          <w:p w:rsidR="00EB311C" w:rsidRDefault="00EB311C" w:rsidP="00732585">
            <w:pPr>
              <w:widowControl/>
              <w:adjustRightInd w:val="0"/>
              <w:snapToGrid w:val="0"/>
              <w:rPr>
                <w:rFonts w:ascii="宋体" w:hAnsi="宋体" w:cs="宋体"/>
                <w:bCs/>
                <w:color w:val="000000"/>
                <w:kern w:val="0"/>
                <w:szCs w:val="21"/>
              </w:rPr>
            </w:pPr>
            <w:r>
              <w:rPr>
                <w:rFonts w:ascii="宋体" w:hAnsi="宋体" w:cs="宋体" w:hint="eastAsia"/>
                <w:bCs/>
                <w:color w:val="000000"/>
                <w:kern w:val="0"/>
                <w:szCs w:val="21"/>
              </w:rPr>
              <w:t>4、由于组织管理不到位导致项目未按期完成，未提交验收或验收不通过 （除不可抗原因外）</w:t>
            </w:r>
          </w:p>
          <w:p w:rsidR="00EB311C" w:rsidRDefault="00EB311C" w:rsidP="00732585">
            <w:pPr>
              <w:widowControl/>
              <w:adjustRightInd w:val="0"/>
              <w:snapToGrid w:val="0"/>
              <w:rPr>
                <w:rFonts w:ascii="宋体" w:hAnsi="宋体" w:cs="宋体"/>
                <w:bCs/>
                <w:color w:val="000000"/>
                <w:kern w:val="0"/>
                <w:szCs w:val="21"/>
              </w:rPr>
            </w:pPr>
            <w:r>
              <w:rPr>
                <w:rFonts w:ascii="宋体" w:hAnsi="宋体" w:cs="宋体" w:hint="eastAsia"/>
                <w:bCs/>
                <w:color w:val="000000"/>
                <w:kern w:val="0"/>
                <w:szCs w:val="21"/>
              </w:rPr>
              <w:t>5、有强制终止项目或被撤销项目</w:t>
            </w:r>
          </w:p>
          <w:p w:rsidR="00EB311C" w:rsidRDefault="00EB311C" w:rsidP="00732585">
            <w:pPr>
              <w:widowControl/>
              <w:adjustRightInd w:val="0"/>
              <w:snapToGrid w:val="0"/>
              <w:rPr>
                <w:rFonts w:ascii="宋体" w:hAnsi="宋体" w:cs="宋体"/>
                <w:bCs/>
                <w:color w:val="000000"/>
                <w:kern w:val="0"/>
                <w:szCs w:val="21"/>
              </w:rPr>
            </w:pPr>
            <w:r>
              <w:rPr>
                <w:rFonts w:ascii="宋体" w:hAnsi="宋体" w:cs="宋体" w:hint="eastAsia"/>
                <w:bCs/>
                <w:color w:val="000000"/>
                <w:kern w:val="0"/>
                <w:szCs w:val="21"/>
              </w:rPr>
              <w:t>6、绩效考评结果差</w:t>
            </w:r>
          </w:p>
          <w:p w:rsidR="00EB311C" w:rsidRDefault="00EB311C" w:rsidP="00732585">
            <w:pPr>
              <w:widowControl/>
              <w:adjustRightInd w:val="0"/>
              <w:snapToGrid w:val="0"/>
              <w:rPr>
                <w:rFonts w:ascii="宋体" w:hAnsi="宋体" w:cs="宋体"/>
                <w:bCs/>
                <w:color w:val="000000"/>
                <w:kern w:val="0"/>
                <w:szCs w:val="21"/>
              </w:rPr>
            </w:pPr>
            <w:r>
              <w:rPr>
                <w:rFonts w:ascii="宋体" w:hAnsi="宋体" w:cs="宋体" w:hint="eastAsia"/>
                <w:bCs/>
                <w:color w:val="000000"/>
                <w:kern w:val="0"/>
                <w:szCs w:val="21"/>
              </w:rPr>
              <w:t>7、经费管理使用出现重大问题，造成重大损失</w:t>
            </w:r>
          </w:p>
          <w:p w:rsidR="00EB311C" w:rsidRDefault="00EB311C" w:rsidP="00732585">
            <w:pPr>
              <w:widowControl/>
              <w:adjustRightInd w:val="0"/>
              <w:snapToGrid w:val="0"/>
              <w:rPr>
                <w:rFonts w:ascii="宋体" w:hAnsi="宋体" w:cs="宋体"/>
                <w:bCs/>
                <w:color w:val="000000"/>
                <w:kern w:val="0"/>
                <w:szCs w:val="21"/>
              </w:rPr>
            </w:pPr>
            <w:r>
              <w:rPr>
                <w:rFonts w:ascii="宋体" w:hAnsi="宋体" w:cs="宋体" w:hint="eastAsia"/>
                <w:bCs/>
                <w:color w:val="000000"/>
                <w:kern w:val="0"/>
                <w:szCs w:val="21"/>
              </w:rPr>
              <w:t>8、未按有关知识产权协议执行产生知识产权纠纷，过错在己</w:t>
            </w:r>
          </w:p>
          <w:p w:rsidR="00EB311C" w:rsidRDefault="00EB311C" w:rsidP="00732585">
            <w:pPr>
              <w:widowControl/>
              <w:adjustRightInd w:val="0"/>
              <w:snapToGrid w:val="0"/>
              <w:rPr>
                <w:rFonts w:ascii="宋体" w:hAnsi="宋体" w:cs="宋体"/>
                <w:bCs/>
                <w:color w:val="000000"/>
                <w:kern w:val="0"/>
                <w:sz w:val="18"/>
                <w:szCs w:val="18"/>
              </w:rPr>
            </w:pPr>
            <w:r>
              <w:rPr>
                <w:rFonts w:ascii="宋体" w:hAnsi="宋体" w:cs="宋体" w:hint="eastAsia"/>
                <w:bCs/>
                <w:color w:val="000000"/>
                <w:kern w:val="0"/>
                <w:szCs w:val="21"/>
              </w:rPr>
              <w:t>9、其他因组织管理失职行为，造成不良后果的情形</w:t>
            </w:r>
          </w:p>
        </w:tc>
        <w:tc>
          <w:tcPr>
            <w:tcW w:w="109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EB311C" w:rsidRDefault="00EB311C" w:rsidP="00732585">
            <w:pPr>
              <w:widowControl/>
              <w:spacing w:line="380" w:lineRule="exact"/>
              <w:jc w:val="center"/>
              <w:rPr>
                <w:rFonts w:ascii="宋体" w:hAnsi="宋体" w:cs="宋体"/>
                <w:color w:val="000000"/>
                <w:kern w:val="0"/>
                <w:szCs w:val="21"/>
              </w:rPr>
            </w:pPr>
            <w:r>
              <w:rPr>
                <w:rFonts w:ascii="宋体" w:hAnsi="宋体" w:cs="宋体" w:hint="eastAsia"/>
                <w:color w:val="000000"/>
                <w:kern w:val="0"/>
                <w:szCs w:val="21"/>
              </w:rPr>
              <w:t>出现任一情况</w:t>
            </w:r>
          </w:p>
        </w:tc>
        <w:tc>
          <w:tcPr>
            <w:tcW w:w="1240" w:type="dxa"/>
            <w:tcBorders>
              <w:top w:val="single" w:sz="6" w:space="0" w:color="auto"/>
              <w:left w:val="single" w:sz="6" w:space="0" w:color="auto"/>
              <w:right w:val="single" w:sz="6" w:space="0" w:color="auto"/>
            </w:tcBorders>
            <w:tcMar>
              <w:top w:w="150" w:type="dxa"/>
              <w:left w:w="150" w:type="dxa"/>
              <w:bottom w:w="150" w:type="dxa"/>
              <w:right w:w="150" w:type="dxa"/>
            </w:tcMar>
            <w:vAlign w:val="center"/>
          </w:tcPr>
          <w:p w:rsidR="00EB311C" w:rsidRDefault="00EB311C" w:rsidP="00732585">
            <w:pPr>
              <w:widowControl/>
              <w:spacing w:line="380" w:lineRule="exact"/>
              <w:jc w:val="center"/>
              <w:rPr>
                <w:rFonts w:ascii="宋体" w:hAnsi="宋体" w:cs="宋体"/>
                <w:color w:val="000000"/>
                <w:kern w:val="0"/>
                <w:szCs w:val="21"/>
                <w:vertAlign w:val="subscript"/>
              </w:rPr>
            </w:pPr>
            <w:r>
              <w:rPr>
                <w:rFonts w:ascii="宋体" w:hAnsi="宋体" w:cs="宋体" w:hint="eastAsia"/>
                <w:color w:val="000000"/>
                <w:kern w:val="0"/>
                <w:szCs w:val="21"/>
              </w:rPr>
              <w:t>B</w:t>
            </w:r>
          </w:p>
        </w:tc>
      </w:tr>
      <w:tr w:rsidR="00EB311C" w:rsidTr="00732585">
        <w:trPr>
          <w:trHeight w:val="3392"/>
          <w:jc w:val="center"/>
        </w:trPr>
        <w:tc>
          <w:tcPr>
            <w:tcW w:w="1810" w:type="dxa"/>
            <w:tcBorders>
              <w:top w:val="single" w:sz="6" w:space="0" w:color="auto"/>
              <w:left w:val="single" w:sz="6" w:space="0" w:color="auto"/>
              <w:bottom w:val="single" w:sz="6" w:space="0" w:color="auto"/>
              <w:right w:val="single" w:sz="4" w:space="0" w:color="auto"/>
            </w:tcBorders>
            <w:vAlign w:val="center"/>
          </w:tcPr>
          <w:p w:rsidR="00EB311C" w:rsidRDefault="00EB311C" w:rsidP="00732585">
            <w:pPr>
              <w:widowControl/>
              <w:spacing w:line="380" w:lineRule="exact"/>
              <w:jc w:val="center"/>
              <w:rPr>
                <w:rFonts w:ascii="宋体" w:hAnsi="宋体" w:cs="宋体"/>
                <w:color w:val="000000"/>
                <w:kern w:val="0"/>
                <w:szCs w:val="21"/>
              </w:rPr>
            </w:pPr>
            <w:r>
              <w:rPr>
                <w:rFonts w:ascii="宋体" w:hAnsi="宋体" w:cs="宋体" w:hint="eastAsia"/>
                <w:color w:val="000000"/>
                <w:kern w:val="0"/>
                <w:szCs w:val="21"/>
              </w:rPr>
              <w:t>严重失信</w:t>
            </w:r>
          </w:p>
        </w:tc>
        <w:tc>
          <w:tcPr>
            <w:tcW w:w="5893"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rsidR="00EB311C" w:rsidRDefault="00EB311C" w:rsidP="00732585">
            <w:pPr>
              <w:rPr>
                <w:rFonts w:ascii="宋体" w:hAnsi="宋体" w:cs="宋体"/>
                <w:bCs/>
                <w:color w:val="000000"/>
                <w:kern w:val="0"/>
                <w:szCs w:val="21"/>
              </w:rPr>
            </w:pPr>
            <w:r>
              <w:rPr>
                <w:rFonts w:ascii="宋体" w:hAnsi="宋体" w:cs="宋体" w:hint="eastAsia"/>
                <w:color w:val="000000"/>
                <w:kern w:val="0"/>
                <w:szCs w:val="21"/>
              </w:rPr>
              <w:t>1</w:t>
            </w:r>
            <w:r>
              <w:rPr>
                <w:rFonts w:ascii="宋体" w:hAnsi="宋体" w:cs="宋体" w:hint="eastAsia"/>
                <w:bCs/>
                <w:color w:val="000000"/>
                <w:kern w:val="0"/>
                <w:szCs w:val="21"/>
              </w:rPr>
              <w:t>、采取贿赂或变相贿赂、造假、故意重复申报等不正当手段获取管理、承担科技计划任务资格</w:t>
            </w:r>
          </w:p>
          <w:p w:rsidR="00EB311C" w:rsidRDefault="00EB311C" w:rsidP="00732585">
            <w:pPr>
              <w:rPr>
                <w:rFonts w:ascii="宋体" w:hAnsi="宋体" w:cs="宋体"/>
                <w:bCs/>
                <w:color w:val="000000"/>
                <w:kern w:val="0"/>
                <w:szCs w:val="21"/>
              </w:rPr>
            </w:pPr>
            <w:r>
              <w:rPr>
                <w:rFonts w:ascii="宋体" w:hAnsi="宋体" w:cs="宋体" w:hint="eastAsia"/>
                <w:bCs/>
                <w:color w:val="000000"/>
                <w:kern w:val="0"/>
                <w:szCs w:val="21"/>
              </w:rPr>
              <w:t>2、未履行法人管理和服务职责，导致项目无法验收或结题；包庇纵容项目承担人员严重失信行为</w:t>
            </w:r>
          </w:p>
          <w:p w:rsidR="00EB311C" w:rsidRDefault="00EB311C" w:rsidP="00732585">
            <w:pPr>
              <w:rPr>
                <w:rFonts w:ascii="宋体" w:hAnsi="宋体" w:cs="宋体"/>
                <w:bCs/>
                <w:color w:val="000000"/>
                <w:kern w:val="0"/>
                <w:szCs w:val="21"/>
              </w:rPr>
            </w:pPr>
            <w:r>
              <w:rPr>
                <w:rFonts w:ascii="宋体" w:hAnsi="宋体" w:cs="宋体" w:hint="eastAsia"/>
                <w:bCs/>
                <w:color w:val="000000"/>
                <w:kern w:val="0"/>
                <w:szCs w:val="21"/>
              </w:rPr>
              <w:t>3、截留、挤占、挪用、转移科研经费</w:t>
            </w:r>
          </w:p>
          <w:p w:rsidR="00EB311C" w:rsidRDefault="00EB311C" w:rsidP="00732585">
            <w:pPr>
              <w:rPr>
                <w:rFonts w:ascii="宋体" w:hAnsi="宋体" w:cs="宋体"/>
                <w:bCs/>
                <w:color w:val="000000"/>
                <w:kern w:val="0"/>
                <w:szCs w:val="21"/>
              </w:rPr>
            </w:pPr>
            <w:r>
              <w:rPr>
                <w:rFonts w:ascii="宋体" w:hAnsi="宋体" w:cs="宋体" w:hint="eastAsia"/>
                <w:bCs/>
                <w:color w:val="000000"/>
                <w:kern w:val="0"/>
                <w:szCs w:val="21"/>
              </w:rPr>
              <w:t>4、不配合监督检查和评估工作，提供虚假材料，对相关处理意见拒不整改或虚假整改</w:t>
            </w:r>
          </w:p>
          <w:p w:rsidR="00EB311C" w:rsidRDefault="00EB311C" w:rsidP="00732585">
            <w:pPr>
              <w:rPr>
                <w:rFonts w:ascii="宋体" w:hAnsi="宋体" w:cs="宋体"/>
                <w:bCs/>
                <w:color w:val="000000"/>
                <w:kern w:val="0"/>
                <w:szCs w:val="21"/>
              </w:rPr>
            </w:pPr>
            <w:r>
              <w:rPr>
                <w:rFonts w:ascii="宋体" w:hAnsi="宋体" w:cs="宋体" w:hint="eastAsia"/>
                <w:bCs/>
                <w:color w:val="000000"/>
                <w:kern w:val="0"/>
                <w:szCs w:val="21"/>
              </w:rPr>
              <w:t>5、其他被有关单位查处并以正式文件通报的严重失信行为</w:t>
            </w:r>
          </w:p>
          <w:p w:rsidR="00EB311C" w:rsidRDefault="00EB311C" w:rsidP="00732585">
            <w:pPr>
              <w:rPr>
                <w:rFonts w:ascii="宋体" w:hAnsi="宋体" w:cs="宋体"/>
                <w:color w:val="000000"/>
                <w:kern w:val="0"/>
                <w:szCs w:val="21"/>
              </w:rPr>
            </w:pPr>
            <w:r>
              <w:rPr>
                <w:rFonts w:ascii="宋体" w:hAnsi="宋体" w:cs="宋体" w:hint="eastAsia"/>
                <w:bCs/>
                <w:color w:val="000000"/>
                <w:kern w:val="0"/>
                <w:szCs w:val="21"/>
              </w:rPr>
              <w:t>6、其他违法、违反财经纪律、违反项目合同书（任务书、协议书等）约定，且造成严重后果和恶劣影响的情形</w:t>
            </w:r>
          </w:p>
        </w:tc>
        <w:tc>
          <w:tcPr>
            <w:tcW w:w="109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EB311C" w:rsidRDefault="00EB311C" w:rsidP="00732585">
            <w:pPr>
              <w:widowControl/>
              <w:spacing w:line="380" w:lineRule="exact"/>
              <w:jc w:val="center"/>
              <w:rPr>
                <w:rFonts w:ascii="宋体" w:hAnsi="宋体" w:cs="宋体"/>
                <w:color w:val="000000"/>
                <w:kern w:val="0"/>
                <w:szCs w:val="21"/>
              </w:rPr>
            </w:pPr>
            <w:r>
              <w:rPr>
                <w:rFonts w:ascii="宋体" w:hAnsi="宋体" w:cs="宋体" w:hint="eastAsia"/>
                <w:color w:val="000000"/>
                <w:kern w:val="0"/>
                <w:szCs w:val="21"/>
              </w:rPr>
              <w:t>出现任一情况</w:t>
            </w:r>
          </w:p>
        </w:tc>
        <w:tc>
          <w:tcPr>
            <w:tcW w:w="1240"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tcPr>
          <w:p w:rsidR="00EB311C" w:rsidRDefault="00EB311C" w:rsidP="00732585">
            <w:pPr>
              <w:widowControl/>
              <w:spacing w:line="380" w:lineRule="exact"/>
              <w:jc w:val="center"/>
              <w:rPr>
                <w:rFonts w:ascii="宋体" w:hAnsi="宋体" w:cs="宋体"/>
                <w:color w:val="000000"/>
                <w:kern w:val="0"/>
                <w:szCs w:val="21"/>
              </w:rPr>
            </w:pPr>
            <w:r>
              <w:rPr>
                <w:rFonts w:ascii="宋体" w:hAnsi="宋体" w:cs="宋体" w:hint="eastAsia"/>
                <w:color w:val="000000"/>
                <w:kern w:val="0"/>
                <w:szCs w:val="21"/>
              </w:rPr>
              <w:t>C</w:t>
            </w:r>
          </w:p>
        </w:tc>
      </w:tr>
    </w:tbl>
    <w:p w:rsidR="00EB311C" w:rsidRDefault="00EB311C" w:rsidP="00EB311C">
      <w:pPr>
        <w:widowControl/>
        <w:spacing w:line="375" w:lineRule="atLeast"/>
        <w:jc w:val="center"/>
        <w:rPr>
          <w:rFonts w:ascii="宋体" w:hAnsi="宋体"/>
          <w:color w:val="000000"/>
          <w:sz w:val="24"/>
        </w:rPr>
      </w:pPr>
      <w:r>
        <w:rPr>
          <w:rFonts w:ascii="宋体" w:hAnsi="宋体" w:hint="eastAsia"/>
          <w:color w:val="000000"/>
          <w:sz w:val="28"/>
          <w:szCs w:val="28"/>
        </w:rPr>
        <w:t>附件1-2：项目负责人信用评价标准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925"/>
        <w:gridCol w:w="5749"/>
        <w:gridCol w:w="838"/>
        <w:gridCol w:w="1107"/>
      </w:tblGrid>
      <w:tr w:rsidR="00EB311C" w:rsidTr="00732585">
        <w:trPr>
          <w:trHeight w:val="608"/>
          <w:jc w:val="center"/>
        </w:trPr>
        <w:tc>
          <w:tcPr>
            <w:tcW w:w="925" w:type="dxa"/>
            <w:tcBorders>
              <w:right w:val="single" w:sz="4" w:space="0" w:color="auto"/>
            </w:tcBorders>
            <w:tcMar>
              <w:top w:w="28" w:type="dxa"/>
              <w:left w:w="150" w:type="dxa"/>
              <w:bottom w:w="28" w:type="dxa"/>
              <w:right w:w="150" w:type="dxa"/>
            </w:tcMar>
            <w:vAlign w:val="center"/>
          </w:tcPr>
          <w:p w:rsidR="00EB311C" w:rsidRDefault="00EB311C" w:rsidP="00732585">
            <w:pPr>
              <w:widowControl/>
              <w:adjustRightInd w:val="0"/>
              <w:snapToGrid w:val="0"/>
              <w:spacing w:line="240" w:lineRule="atLeast"/>
              <w:jc w:val="center"/>
              <w:rPr>
                <w:rFonts w:ascii="宋体" w:hAnsi="宋体" w:cs="宋体"/>
                <w:b/>
                <w:bCs/>
                <w:color w:val="000000"/>
                <w:kern w:val="0"/>
                <w:szCs w:val="21"/>
              </w:rPr>
            </w:pPr>
            <w:r>
              <w:rPr>
                <w:rFonts w:ascii="宋体" w:hAnsi="宋体" w:cs="宋体" w:hint="eastAsia"/>
                <w:b/>
                <w:bCs/>
                <w:color w:val="000000"/>
                <w:kern w:val="0"/>
                <w:szCs w:val="21"/>
              </w:rPr>
              <w:t>信用</w:t>
            </w:r>
          </w:p>
          <w:p w:rsidR="00EB311C" w:rsidRDefault="00EB311C" w:rsidP="00732585">
            <w:pPr>
              <w:widowControl/>
              <w:adjustRightInd w:val="0"/>
              <w:snapToGrid w:val="0"/>
              <w:spacing w:line="240" w:lineRule="atLeast"/>
              <w:jc w:val="center"/>
              <w:rPr>
                <w:rFonts w:ascii="宋体" w:hAnsi="宋体" w:cs="宋体"/>
                <w:b/>
                <w:bCs/>
                <w:color w:val="000000"/>
                <w:kern w:val="0"/>
                <w:szCs w:val="21"/>
              </w:rPr>
            </w:pPr>
            <w:r>
              <w:rPr>
                <w:rFonts w:ascii="宋体" w:hAnsi="宋体" w:cs="宋体" w:hint="eastAsia"/>
                <w:b/>
                <w:bCs/>
                <w:color w:val="000000"/>
                <w:kern w:val="0"/>
                <w:szCs w:val="21"/>
              </w:rPr>
              <w:t>指标</w:t>
            </w:r>
          </w:p>
        </w:tc>
        <w:tc>
          <w:tcPr>
            <w:tcW w:w="5749" w:type="dxa"/>
            <w:tcBorders>
              <w:left w:val="single" w:sz="4" w:space="0" w:color="auto"/>
            </w:tcBorders>
            <w:tcMar>
              <w:left w:w="150" w:type="dxa"/>
              <w:right w:w="150" w:type="dxa"/>
            </w:tcMar>
            <w:vAlign w:val="center"/>
          </w:tcPr>
          <w:p w:rsidR="00EB311C" w:rsidRDefault="00EB311C" w:rsidP="00732585">
            <w:pPr>
              <w:widowControl/>
              <w:adjustRightInd w:val="0"/>
              <w:snapToGrid w:val="0"/>
              <w:spacing w:line="240" w:lineRule="atLeast"/>
              <w:jc w:val="center"/>
              <w:rPr>
                <w:rFonts w:ascii="宋体" w:hAnsi="宋体" w:cs="宋体"/>
                <w:b/>
                <w:bCs/>
                <w:color w:val="000000"/>
                <w:kern w:val="0"/>
                <w:szCs w:val="21"/>
              </w:rPr>
            </w:pPr>
            <w:r>
              <w:rPr>
                <w:rFonts w:ascii="宋体" w:hAnsi="宋体" w:cs="宋体" w:hint="eastAsia"/>
                <w:b/>
                <w:bCs/>
                <w:color w:val="000000"/>
                <w:kern w:val="0"/>
                <w:szCs w:val="21"/>
              </w:rPr>
              <w:t>信用记录内容</w:t>
            </w:r>
          </w:p>
        </w:tc>
        <w:tc>
          <w:tcPr>
            <w:tcW w:w="838" w:type="dxa"/>
            <w:tcMar>
              <w:left w:w="150" w:type="dxa"/>
              <w:right w:w="150" w:type="dxa"/>
            </w:tcMar>
            <w:vAlign w:val="center"/>
          </w:tcPr>
          <w:p w:rsidR="00EB311C" w:rsidRDefault="00EB311C" w:rsidP="00732585">
            <w:pPr>
              <w:widowControl/>
              <w:adjustRightInd w:val="0"/>
              <w:snapToGrid w:val="0"/>
              <w:spacing w:line="240" w:lineRule="atLeast"/>
              <w:jc w:val="center"/>
              <w:rPr>
                <w:rFonts w:ascii="宋体" w:hAnsi="宋体" w:cs="宋体"/>
                <w:b/>
                <w:bCs/>
                <w:color w:val="000000"/>
                <w:kern w:val="0"/>
                <w:szCs w:val="21"/>
              </w:rPr>
            </w:pPr>
            <w:r>
              <w:rPr>
                <w:rFonts w:ascii="宋体" w:hAnsi="宋体" w:cs="宋体" w:hint="eastAsia"/>
                <w:b/>
                <w:bCs/>
                <w:color w:val="000000"/>
                <w:kern w:val="0"/>
                <w:szCs w:val="21"/>
              </w:rPr>
              <w:t>量级  标准</w:t>
            </w:r>
          </w:p>
        </w:tc>
        <w:tc>
          <w:tcPr>
            <w:tcW w:w="1107" w:type="dxa"/>
            <w:tcMar>
              <w:top w:w="28" w:type="dxa"/>
              <w:left w:w="150" w:type="dxa"/>
              <w:bottom w:w="28" w:type="dxa"/>
              <w:right w:w="150" w:type="dxa"/>
            </w:tcMar>
            <w:vAlign w:val="center"/>
          </w:tcPr>
          <w:p w:rsidR="00EB311C" w:rsidRDefault="00EB311C" w:rsidP="00732585">
            <w:pPr>
              <w:widowControl/>
              <w:adjustRightInd w:val="0"/>
              <w:snapToGrid w:val="0"/>
              <w:spacing w:line="240" w:lineRule="atLeast"/>
              <w:jc w:val="center"/>
              <w:rPr>
                <w:rFonts w:ascii="宋体" w:hAnsi="宋体" w:cs="宋体"/>
                <w:b/>
                <w:bCs/>
                <w:color w:val="000000"/>
                <w:kern w:val="0"/>
                <w:szCs w:val="21"/>
              </w:rPr>
            </w:pPr>
            <w:r>
              <w:rPr>
                <w:rFonts w:ascii="宋体" w:hAnsi="宋体" w:cs="宋体" w:hint="eastAsia"/>
                <w:b/>
                <w:bCs/>
                <w:color w:val="000000"/>
                <w:kern w:val="0"/>
                <w:szCs w:val="21"/>
              </w:rPr>
              <w:t>信用</w:t>
            </w:r>
          </w:p>
          <w:p w:rsidR="00EB311C" w:rsidRDefault="00EB311C" w:rsidP="00732585">
            <w:pPr>
              <w:widowControl/>
              <w:adjustRightInd w:val="0"/>
              <w:snapToGrid w:val="0"/>
              <w:spacing w:line="240" w:lineRule="atLeast"/>
              <w:jc w:val="center"/>
              <w:rPr>
                <w:rFonts w:ascii="宋体" w:hAnsi="宋体" w:cs="宋体"/>
                <w:b/>
                <w:bCs/>
                <w:color w:val="000000"/>
                <w:kern w:val="0"/>
                <w:szCs w:val="21"/>
              </w:rPr>
            </w:pPr>
            <w:r>
              <w:rPr>
                <w:rFonts w:ascii="宋体" w:hAnsi="宋体" w:cs="宋体" w:hint="eastAsia"/>
                <w:b/>
                <w:bCs/>
                <w:color w:val="000000"/>
                <w:kern w:val="0"/>
                <w:szCs w:val="21"/>
              </w:rPr>
              <w:t>评级</w:t>
            </w:r>
          </w:p>
        </w:tc>
      </w:tr>
      <w:tr w:rsidR="00EB311C" w:rsidTr="00732585">
        <w:trPr>
          <w:trHeight w:val="1098"/>
          <w:jc w:val="center"/>
        </w:trPr>
        <w:tc>
          <w:tcPr>
            <w:tcW w:w="925" w:type="dxa"/>
            <w:tcBorders>
              <w:right w:val="single" w:sz="4" w:space="0" w:color="auto"/>
            </w:tcBorders>
            <w:tcMar>
              <w:top w:w="28" w:type="dxa"/>
              <w:bottom w:w="28" w:type="dxa"/>
            </w:tcMar>
            <w:vAlign w:val="center"/>
          </w:tcPr>
          <w:p w:rsidR="00EB311C" w:rsidRDefault="00EB311C" w:rsidP="00732585">
            <w:pPr>
              <w:jc w:val="center"/>
              <w:rPr>
                <w:rFonts w:ascii="宋体" w:hAnsi="宋体" w:cs="宋体"/>
                <w:color w:val="000000"/>
                <w:szCs w:val="21"/>
              </w:rPr>
            </w:pPr>
            <w:r>
              <w:rPr>
                <w:rFonts w:ascii="宋体" w:hAnsi="宋体" w:cs="宋体" w:hint="eastAsia"/>
                <w:color w:val="000000"/>
                <w:szCs w:val="21"/>
              </w:rPr>
              <w:t>信用</w:t>
            </w:r>
          </w:p>
          <w:p w:rsidR="00EB311C" w:rsidRDefault="00EB311C" w:rsidP="00732585">
            <w:pPr>
              <w:jc w:val="center"/>
              <w:rPr>
                <w:rFonts w:ascii="宋体" w:hAnsi="宋体" w:cs="宋体"/>
                <w:color w:val="000000"/>
                <w:szCs w:val="21"/>
              </w:rPr>
            </w:pPr>
            <w:r>
              <w:rPr>
                <w:rFonts w:ascii="宋体" w:hAnsi="宋体" w:cs="宋体" w:hint="eastAsia"/>
                <w:color w:val="000000"/>
                <w:szCs w:val="21"/>
              </w:rPr>
              <w:t>优秀</w:t>
            </w:r>
          </w:p>
        </w:tc>
        <w:tc>
          <w:tcPr>
            <w:tcW w:w="5749" w:type="dxa"/>
            <w:tcBorders>
              <w:left w:val="single" w:sz="4" w:space="0" w:color="auto"/>
              <w:bottom w:val="single" w:sz="4" w:space="0" w:color="auto"/>
            </w:tcBorders>
            <w:tcMar>
              <w:top w:w="28" w:type="dxa"/>
              <w:left w:w="0" w:type="dxa"/>
              <w:bottom w:w="28" w:type="dxa"/>
              <w:right w:w="0" w:type="dxa"/>
            </w:tcMar>
            <w:vAlign w:val="center"/>
          </w:tcPr>
          <w:p w:rsidR="00EB311C" w:rsidRDefault="00EB311C" w:rsidP="00732585">
            <w:pPr>
              <w:widowControl/>
              <w:adjustRightInd w:val="0"/>
              <w:snapToGrid w:val="0"/>
              <w:spacing w:line="240" w:lineRule="atLeast"/>
              <w:rPr>
                <w:rFonts w:ascii="宋体" w:hAnsi="宋体" w:cs="宋体"/>
                <w:bCs/>
                <w:color w:val="000000"/>
                <w:kern w:val="0"/>
                <w:szCs w:val="21"/>
              </w:rPr>
            </w:pPr>
            <w:r>
              <w:rPr>
                <w:rFonts w:ascii="宋体" w:hAnsi="宋体" w:cs="宋体" w:hint="eastAsia"/>
                <w:bCs/>
                <w:color w:val="000000"/>
                <w:kern w:val="0"/>
                <w:szCs w:val="21"/>
              </w:rPr>
              <w:t>在参与市科技计划项目过程中守信且获得与项目相关的国家、省科学技术奖励，以及对我市经济社会发展和科技进步做出突出贡献等客观事实</w:t>
            </w:r>
          </w:p>
        </w:tc>
        <w:tc>
          <w:tcPr>
            <w:tcW w:w="838" w:type="dxa"/>
            <w:tcBorders>
              <w:bottom w:val="single" w:sz="4" w:space="0" w:color="auto"/>
            </w:tcBorders>
            <w:tcMar>
              <w:top w:w="28" w:type="dxa"/>
              <w:bottom w:w="28" w:type="dxa"/>
            </w:tcMar>
            <w:vAlign w:val="center"/>
          </w:tcPr>
          <w:p w:rsidR="00EB311C" w:rsidRDefault="00EB311C" w:rsidP="00732585">
            <w:pPr>
              <w:widowControl/>
              <w:adjustRightInd w:val="0"/>
              <w:snapToGrid w:val="0"/>
              <w:spacing w:line="240" w:lineRule="atLeast"/>
              <w:jc w:val="center"/>
              <w:rPr>
                <w:rFonts w:ascii="宋体" w:hAnsi="宋体" w:cs="宋体"/>
                <w:color w:val="000000"/>
                <w:kern w:val="0"/>
                <w:szCs w:val="21"/>
              </w:rPr>
            </w:pPr>
          </w:p>
        </w:tc>
        <w:tc>
          <w:tcPr>
            <w:tcW w:w="1107" w:type="dxa"/>
            <w:tcMar>
              <w:top w:w="28" w:type="dxa"/>
              <w:left w:w="150" w:type="dxa"/>
              <w:bottom w:w="28" w:type="dxa"/>
              <w:right w:w="150" w:type="dxa"/>
            </w:tcMar>
            <w:vAlign w:val="center"/>
          </w:tcPr>
          <w:p w:rsidR="00EB311C" w:rsidRDefault="00EB311C" w:rsidP="00732585">
            <w:pPr>
              <w:adjustRightInd w:val="0"/>
              <w:snapToGrid w:val="0"/>
              <w:spacing w:line="240" w:lineRule="atLeast"/>
              <w:jc w:val="center"/>
              <w:rPr>
                <w:rFonts w:ascii="宋体" w:hAnsi="宋体" w:cs="宋体"/>
                <w:color w:val="000000"/>
                <w:kern w:val="0"/>
                <w:szCs w:val="21"/>
              </w:rPr>
            </w:pPr>
            <w:r>
              <w:rPr>
                <w:rFonts w:ascii="宋体" w:hAnsi="宋体" w:cs="宋体" w:hint="eastAsia"/>
                <w:color w:val="000000"/>
                <w:kern w:val="0"/>
                <w:szCs w:val="21"/>
              </w:rPr>
              <w:t>AAA</w:t>
            </w:r>
          </w:p>
        </w:tc>
      </w:tr>
      <w:tr w:rsidR="00EB311C" w:rsidTr="00732585">
        <w:trPr>
          <w:trHeight w:val="1451"/>
          <w:jc w:val="center"/>
        </w:trPr>
        <w:tc>
          <w:tcPr>
            <w:tcW w:w="925" w:type="dxa"/>
            <w:tcBorders>
              <w:right w:val="single" w:sz="4" w:space="0" w:color="auto"/>
            </w:tcBorders>
            <w:tcMar>
              <w:top w:w="28" w:type="dxa"/>
              <w:left w:w="150" w:type="dxa"/>
              <w:bottom w:w="28" w:type="dxa"/>
              <w:right w:w="150" w:type="dxa"/>
            </w:tcMar>
            <w:vAlign w:val="center"/>
          </w:tcPr>
          <w:p w:rsidR="00EB311C" w:rsidRDefault="00EB311C" w:rsidP="00732585">
            <w:pPr>
              <w:jc w:val="center"/>
              <w:rPr>
                <w:rFonts w:ascii="宋体" w:hAnsi="宋体" w:cs="宋体"/>
                <w:color w:val="000000"/>
                <w:szCs w:val="21"/>
              </w:rPr>
            </w:pPr>
            <w:r>
              <w:rPr>
                <w:rFonts w:ascii="宋体" w:hAnsi="宋体" w:cs="宋体" w:hint="eastAsia"/>
                <w:color w:val="000000"/>
                <w:szCs w:val="21"/>
              </w:rPr>
              <w:t>信用良好</w:t>
            </w:r>
          </w:p>
        </w:tc>
        <w:tc>
          <w:tcPr>
            <w:tcW w:w="5749" w:type="dxa"/>
            <w:tcBorders>
              <w:top w:val="single" w:sz="4" w:space="0" w:color="auto"/>
              <w:left w:val="single" w:sz="4" w:space="0" w:color="auto"/>
              <w:bottom w:val="single" w:sz="6" w:space="0" w:color="auto"/>
            </w:tcBorders>
            <w:tcMar>
              <w:left w:w="150" w:type="dxa"/>
              <w:right w:w="150" w:type="dxa"/>
            </w:tcMar>
            <w:vAlign w:val="center"/>
          </w:tcPr>
          <w:p w:rsidR="00EB311C" w:rsidRDefault="00EB311C" w:rsidP="00732585">
            <w:pPr>
              <w:widowControl/>
              <w:adjustRightInd w:val="0"/>
              <w:snapToGrid w:val="0"/>
              <w:spacing w:line="240" w:lineRule="atLeast"/>
              <w:rPr>
                <w:rFonts w:ascii="宋体" w:hAnsi="宋体" w:cs="宋体"/>
                <w:bCs/>
                <w:color w:val="000000"/>
                <w:kern w:val="0"/>
                <w:szCs w:val="21"/>
              </w:rPr>
            </w:pPr>
            <w:r>
              <w:rPr>
                <w:rFonts w:ascii="宋体" w:hAnsi="宋体" w:cs="宋体" w:hint="eastAsia"/>
                <w:bCs/>
                <w:color w:val="000000"/>
                <w:kern w:val="0"/>
                <w:szCs w:val="21"/>
              </w:rPr>
              <w:t>1、按合同要求使用项目经费</w:t>
            </w:r>
          </w:p>
          <w:p w:rsidR="00EB311C" w:rsidRDefault="00EB311C" w:rsidP="00732585">
            <w:pPr>
              <w:widowControl/>
              <w:adjustRightInd w:val="0"/>
              <w:snapToGrid w:val="0"/>
              <w:spacing w:line="240" w:lineRule="atLeast"/>
              <w:rPr>
                <w:rFonts w:ascii="宋体" w:hAnsi="宋体" w:cs="宋体"/>
                <w:bCs/>
                <w:color w:val="000000"/>
                <w:kern w:val="0"/>
                <w:szCs w:val="21"/>
              </w:rPr>
            </w:pPr>
            <w:r>
              <w:rPr>
                <w:rFonts w:ascii="宋体" w:hAnsi="宋体" w:cs="宋体" w:hint="eastAsia"/>
                <w:bCs/>
                <w:color w:val="000000"/>
                <w:kern w:val="0"/>
                <w:szCs w:val="21"/>
              </w:rPr>
              <w:t>2、按要求填报项目年度执行情况和年度经费决算报表</w:t>
            </w:r>
          </w:p>
          <w:p w:rsidR="00EB311C" w:rsidRDefault="00EB311C" w:rsidP="00732585">
            <w:pPr>
              <w:widowControl/>
              <w:adjustRightInd w:val="0"/>
              <w:snapToGrid w:val="0"/>
              <w:spacing w:line="240" w:lineRule="atLeast"/>
              <w:rPr>
                <w:rFonts w:ascii="宋体" w:hAnsi="宋体" w:cs="宋体"/>
                <w:bCs/>
                <w:color w:val="000000"/>
                <w:kern w:val="0"/>
                <w:szCs w:val="21"/>
              </w:rPr>
            </w:pPr>
            <w:r>
              <w:rPr>
                <w:rFonts w:ascii="宋体" w:hAnsi="宋体" w:cs="宋体" w:hint="eastAsia"/>
                <w:bCs/>
                <w:color w:val="000000"/>
                <w:kern w:val="0"/>
                <w:szCs w:val="21"/>
              </w:rPr>
              <w:t>3、按合同要求完成项目并一次性通过验收</w:t>
            </w:r>
          </w:p>
          <w:p w:rsidR="00EB311C" w:rsidRDefault="00EB311C" w:rsidP="00732585">
            <w:pPr>
              <w:widowControl/>
              <w:adjustRightInd w:val="0"/>
              <w:snapToGrid w:val="0"/>
              <w:spacing w:line="240" w:lineRule="atLeast"/>
              <w:rPr>
                <w:rFonts w:ascii="宋体" w:hAnsi="宋体" w:cs="宋体"/>
                <w:bCs/>
                <w:color w:val="000000"/>
                <w:kern w:val="0"/>
                <w:szCs w:val="21"/>
              </w:rPr>
            </w:pPr>
            <w:r>
              <w:rPr>
                <w:rFonts w:ascii="宋体" w:hAnsi="宋体" w:cs="宋体" w:hint="eastAsia"/>
                <w:bCs/>
                <w:color w:val="000000"/>
                <w:kern w:val="0"/>
                <w:szCs w:val="21"/>
              </w:rPr>
              <w:t>4、按要求填报项目的统计调查报表</w:t>
            </w:r>
          </w:p>
        </w:tc>
        <w:tc>
          <w:tcPr>
            <w:tcW w:w="838" w:type="dxa"/>
            <w:tcBorders>
              <w:top w:val="single" w:sz="4" w:space="0" w:color="auto"/>
            </w:tcBorders>
            <w:tcMar>
              <w:left w:w="150" w:type="dxa"/>
              <w:right w:w="150" w:type="dxa"/>
            </w:tcMar>
            <w:vAlign w:val="center"/>
          </w:tcPr>
          <w:p w:rsidR="00EB311C" w:rsidRDefault="00EB311C" w:rsidP="00732585">
            <w:pPr>
              <w:widowControl/>
              <w:adjustRightInd w:val="0"/>
              <w:snapToGrid w:val="0"/>
              <w:spacing w:line="240" w:lineRule="atLeast"/>
              <w:jc w:val="center"/>
              <w:rPr>
                <w:rFonts w:ascii="宋体" w:hAnsi="宋体" w:cs="宋体"/>
                <w:color w:val="000000"/>
                <w:kern w:val="0"/>
                <w:szCs w:val="21"/>
              </w:rPr>
            </w:pPr>
            <w:r>
              <w:rPr>
                <w:rFonts w:ascii="宋体" w:hAnsi="宋体" w:cs="宋体" w:hint="eastAsia"/>
                <w:color w:val="000000"/>
                <w:kern w:val="0"/>
                <w:szCs w:val="21"/>
              </w:rPr>
              <w:t>同时 具备</w:t>
            </w:r>
          </w:p>
        </w:tc>
        <w:tc>
          <w:tcPr>
            <w:tcW w:w="1107" w:type="dxa"/>
            <w:tcMar>
              <w:top w:w="28" w:type="dxa"/>
              <w:left w:w="150" w:type="dxa"/>
              <w:bottom w:w="28" w:type="dxa"/>
              <w:right w:w="150" w:type="dxa"/>
            </w:tcMar>
            <w:vAlign w:val="center"/>
          </w:tcPr>
          <w:p w:rsidR="00EB311C" w:rsidRDefault="00EB311C" w:rsidP="00732585">
            <w:pPr>
              <w:widowControl/>
              <w:adjustRightInd w:val="0"/>
              <w:snapToGrid w:val="0"/>
              <w:spacing w:line="240" w:lineRule="atLeast"/>
              <w:jc w:val="center"/>
              <w:rPr>
                <w:rFonts w:ascii="宋体" w:hAnsi="宋体" w:cs="宋体"/>
                <w:color w:val="000000"/>
                <w:kern w:val="0"/>
                <w:szCs w:val="21"/>
              </w:rPr>
            </w:pPr>
            <w:r>
              <w:rPr>
                <w:rFonts w:ascii="宋体" w:hAnsi="宋体" w:cs="宋体" w:hint="eastAsia"/>
                <w:color w:val="000000"/>
                <w:kern w:val="0"/>
                <w:szCs w:val="21"/>
              </w:rPr>
              <w:t>AA</w:t>
            </w:r>
          </w:p>
        </w:tc>
      </w:tr>
      <w:tr w:rsidR="00EB311C" w:rsidTr="00732585">
        <w:trPr>
          <w:trHeight w:val="1644"/>
          <w:jc w:val="center"/>
        </w:trPr>
        <w:tc>
          <w:tcPr>
            <w:tcW w:w="925" w:type="dxa"/>
            <w:tcBorders>
              <w:right w:val="single" w:sz="4" w:space="0" w:color="auto"/>
            </w:tcBorders>
            <w:tcMar>
              <w:top w:w="28" w:type="dxa"/>
              <w:left w:w="150" w:type="dxa"/>
              <w:bottom w:w="28" w:type="dxa"/>
              <w:right w:w="150" w:type="dxa"/>
            </w:tcMar>
            <w:vAlign w:val="center"/>
          </w:tcPr>
          <w:p w:rsidR="00EB311C" w:rsidRDefault="00EB311C" w:rsidP="00732585">
            <w:pPr>
              <w:spacing w:line="260" w:lineRule="exact"/>
              <w:jc w:val="center"/>
              <w:rPr>
                <w:rFonts w:ascii="宋体" w:hAnsi="宋体" w:cs="宋体"/>
                <w:color w:val="000000"/>
                <w:szCs w:val="21"/>
              </w:rPr>
            </w:pPr>
            <w:r>
              <w:rPr>
                <w:rFonts w:ascii="宋体" w:hAnsi="宋体" w:cs="宋体" w:hint="eastAsia"/>
                <w:color w:val="000000"/>
                <w:szCs w:val="21"/>
              </w:rPr>
              <w:t>信用一般</w:t>
            </w:r>
          </w:p>
        </w:tc>
        <w:tc>
          <w:tcPr>
            <w:tcW w:w="5749" w:type="dxa"/>
            <w:tcBorders>
              <w:left w:val="single" w:sz="4" w:space="0" w:color="auto"/>
            </w:tcBorders>
            <w:tcMar>
              <w:left w:w="150" w:type="dxa"/>
              <w:right w:w="150" w:type="dxa"/>
            </w:tcMar>
            <w:vAlign w:val="center"/>
          </w:tcPr>
          <w:p w:rsidR="00EB311C" w:rsidRDefault="00EB311C" w:rsidP="00732585">
            <w:pPr>
              <w:widowControl/>
              <w:numPr>
                <w:ilvl w:val="0"/>
                <w:numId w:val="3"/>
              </w:numPr>
              <w:adjustRightInd w:val="0"/>
              <w:snapToGrid w:val="0"/>
              <w:rPr>
                <w:rFonts w:ascii="宋体" w:hAnsi="宋体" w:cs="宋体"/>
                <w:bCs/>
                <w:color w:val="000000"/>
                <w:kern w:val="0"/>
                <w:szCs w:val="21"/>
              </w:rPr>
            </w:pPr>
            <w:r>
              <w:rPr>
                <w:rFonts w:ascii="宋体" w:hAnsi="宋体" w:cs="宋体" w:hint="eastAsia"/>
                <w:bCs/>
                <w:color w:val="000000"/>
                <w:kern w:val="0"/>
                <w:szCs w:val="21"/>
              </w:rPr>
              <w:t>科技计划项目通过验收，或因不可抗原因结题</w:t>
            </w:r>
          </w:p>
          <w:p w:rsidR="00EB311C" w:rsidRDefault="00EB311C" w:rsidP="00732585">
            <w:pPr>
              <w:widowControl/>
              <w:numPr>
                <w:ilvl w:val="0"/>
                <w:numId w:val="3"/>
              </w:numPr>
              <w:adjustRightInd w:val="0"/>
              <w:snapToGrid w:val="0"/>
              <w:rPr>
                <w:rFonts w:ascii="宋体" w:hAnsi="宋体" w:cs="宋体"/>
                <w:bCs/>
                <w:color w:val="000000"/>
                <w:kern w:val="0"/>
                <w:szCs w:val="21"/>
              </w:rPr>
            </w:pPr>
            <w:r>
              <w:rPr>
                <w:rFonts w:ascii="宋体" w:hAnsi="宋体" w:cs="宋体" w:hint="eastAsia"/>
                <w:bCs/>
                <w:color w:val="000000"/>
                <w:kern w:val="0"/>
                <w:szCs w:val="21"/>
              </w:rPr>
              <w:t>经费使用基本合规，对问题整改基本到位</w:t>
            </w:r>
          </w:p>
          <w:p w:rsidR="00EB311C" w:rsidRDefault="00EB311C" w:rsidP="00732585">
            <w:pPr>
              <w:widowControl/>
              <w:numPr>
                <w:ilvl w:val="0"/>
                <w:numId w:val="3"/>
              </w:numPr>
              <w:adjustRightInd w:val="0"/>
              <w:snapToGrid w:val="0"/>
              <w:rPr>
                <w:rFonts w:ascii="宋体" w:hAnsi="宋体" w:cs="宋体"/>
                <w:bCs/>
                <w:color w:val="000000"/>
                <w:kern w:val="0"/>
                <w:szCs w:val="21"/>
              </w:rPr>
            </w:pPr>
            <w:r>
              <w:rPr>
                <w:rFonts w:ascii="宋体" w:hAnsi="宋体" w:cs="宋体" w:hint="eastAsia"/>
                <w:bCs/>
                <w:color w:val="000000"/>
                <w:kern w:val="0"/>
                <w:szCs w:val="21"/>
              </w:rPr>
              <w:t>绩效考评无不合格</w:t>
            </w:r>
          </w:p>
          <w:p w:rsidR="00EB311C" w:rsidRDefault="00EB311C" w:rsidP="00732585">
            <w:pPr>
              <w:adjustRightInd w:val="0"/>
              <w:snapToGrid w:val="0"/>
              <w:spacing w:line="260" w:lineRule="exact"/>
              <w:rPr>
                <w:rFonts w:ascii="宋体" w:hAnsi="宋体" w:cs="宋体"/>
                <w:color w:val="000000"/>
                <w:spacing w:val="-4"/>
                <w:kern w:val="0"/>
                <w:szCs w:val="21"/>
              </w:rPr>
            </w:pPr>
            <w:r>
              <w:rPr>
                <w:rFonts w:ascii="宋体" w:hAnsi="宋体" w:cs="宋体" w:hint="eastAsia"/>
                <w:bCs/>
                <w:color w:val="000000"/>
                <w:kern w:val="0"/>
                <w:szCs w:val="21"/>
              </w:rPr>
              <w:t>4、无其他重大问题，且未出现不良信用记录</w:t>
            </w:r>
          </w:p>
        </w:tc>
        <w:tc>
          <w:tcPr>
            <w:tcW w:w="838" w:type="dxa"/>
            <w:tcMar>
              <w:left w:w="150" w:type="dxa"/>
              <w:right w:w="150" w:type="dxa"/>
            </w:tcMar>
            <w:vAlign w:val="center"/>
          </w:tcPr>
          <w:p w:rsidR="00EB311C" w:rsidRDefault="00EB311C" w:rsidP="00732585">
            <w:pPr>
              <w:widowControl/>
              <w:spacing w:line="260" w:lineRule="exact"/>
              <w:jc w:val="center"/>
              <w:rPr>
                <w:rFonts w:ascii="宋体" w:hAnsi="宋体" w:cs="宋体"/>
                <w:color w:val="000000"/>
                <w:kern w:val="0"/>
                <w:szCs w:val="21"/>
              </w:rPr>
            </w:pPr>
            <w:r>
              <w:rPr>
                <w:rFonts w:ascii="宋体" w:hAnsi="宋体" w:cs="宋体" w:hint="eastAsia"/>
                <w:bCs/>
                <w:color w:val="000000"/>
                <w:kern w:val="0"/>
                <w:szCs w:val="21"/>
              </w:rPr>
              <w:t>同时具备</w:t>
            </w:r>
          </w:p>
        </w:tc>
        <w:tc>
          <w:tcPr>
            <w:tcW w:w="1107" w:type="dxa"/>
            <w:tcMar>
              <w:top w:w="28" w:type="dxa"/>
              <w:left w:w="150" w:type="dxa"/>
              <w:bottom w:w="28" w:type="dxa"/>
              <w:right w:w="150" w:type="dxa"/>
            </w:tcMar>
            <w:vAlign w:val="center"/>
          </w:tcPr>
          <w:p w:rsidR="00EB311C" w:rsidRDefault="00EB311C" w:rsidP="00732585">
            <w:pPr>
              <w:adjustRightInd w:val="0"/>
              <w:snapToGrid w:val="0"/>
              <w:spacing w:line="260" w:lineRule="exact"/>
              <w:jc w:val="center"/>
              <w:rPr>
                <w:rFonts w:ascii="宋体" w:hAnsi="宋体" w:cs="宋体"/>
                <w:color w:val="000000"/>
                <w:kern w:val="0"/>
                <w:szCs w:val="21"/>
              </w:rPr>
            </w:pPr>
            <w:r>
              <w:rPr>
                <w:rFonts w:ascii="宋体" w:hAnsi="宋体" w:cs="宋体" w:hint="eastAsia"/>
                <w:color w:val="000000"/>
                <w:kern w:val="0"/>
                <w:szCs w:val="21"/>
              </w:rPr>
              <w:t>A</w:t>
            </w:r>
          </w:p>
        </w:tc>
      </w:tr>
      <w:tr w:rsidR="00EB311C" w:rsidTr="00732585">
        <w:trPr>
          <w:trHeight w:val="2179"/>
          <w:jc w:val="center"/>
        </w:trPr>
        <w:tc>
          <w:tcPr>
            <w:tcW w:w="925" w:type="dxa"/>
            <w:tcBorders>
              <w:right w:val="single" w:sz="4" w:space="0" w:color="auto"/>
            </w:tcBorders>
            <w:tcMar>
              <w:top w:w="28" w:type="dxa"/>
              <w:left w:w="150" w:type="dxa"/>
              <w:bottom w:w="28" w:type="dxa"/>
              <w:right w:w="150" w:type="dxa"/>
            </w:tcMar>
            <w:vAlign w:val="center"/>
          </w:tcPr>
          <w:p w:rsidR="00EB311C" w:rsidRDefault="00EB311C" w:rsidP="00732585">
            <w:pPr>
              <w:widowControl/>
              <w:adjustRightInd w:val="0"/>
              <w:snapToGrid w:val="0"/>
              <w:spacing w:line="240" w:lineRule="atLeast"/>
              <w:jc w:val="center"/>
              <w:rPr>
                <w:rFonts w:ascii="宋体" w:hAnsi="宋体" w:cs="宋体"/>
                <w:color w:val="000000"/>
                <w:kern w:val="0"/>
                <w:szCs w:val="21"/>
              </w:rPr>
            </w:pPr>
            <w:r>
              <w:rPr>
                <w:rFonts w:ascii="宋体" w:hAnsi="宋体" w:cs="宋体" w:hint="eastAsia"/>
                <w:color w:val="000000"/>
                <w:kern w:val="0"/>
                <w:szCs w:val="21"/>
              </w:rPr>
              <w:t>信用较差</w:t>
            </w:r>
          </w:p>
        </w:tc>
        <w:tc>
          <w:tcPr>
            <w:tcW w:w="5749" w:type="dxa"/>
            <w:tcBorders>
              <w:left w:val="single" w:sz="4" w:space="0" w:color="auto"/>
            </w:tcBorders>
            <w:tcMar>
              <w:left w:w="150" w:type="dxa"/>
              <w:right w:w="150" w:type="dxa"/>
            </w:tcMar>
            <w:vAlign w:val="center"/>
          </w:tcPr>
          <w:p w:rsidR="00EB311C" w:rsidRDefault="00EB311C" w:rsidP="00732585">
            <w:pPr>
              <w:widowControl/>
              <w:adjustRightInd w:val="0"/>
              <w:snapToGrid w:val="0"/>
              <w:spacing w:line="240" w:lineRule="atLeast"/>
              <w:rPr>
                <w:rFonts w:ascii="宋体" w:hAnsi="宋体" w:cs="宋体"/>
                <w:color w:val="000000"/>
                <w:kern w:val="0"/>
                <w:szCs w:val="21"/>
              </w:rPr>
            </w:pPr>
            <w:r>
              <w:rPr>
                <w:rFonts w:ascii="宋体" w:hAnsi="宋体" w:cs="宋体" w:hint="eastAsia"/>
                <w:color w:val="000000"/>
                <w:kern w:val="0"/>
                <w:szCs w:val="21"/>
              </w:rPr>
              <w:t>1、有应验收结题而未验收结题的项目</w:t>
            </w:r>
          </w:p>
          <w:p w:rsidR="00EB311C" w:rsidRDefault="00EB311C" w:rsidP="00732585">
            <w:pPr>
              <w:widowControl/>
              <w:adjustRightInd w:val="0"/>
              <w:snapToGrid w:val="0"/>
              <w:spacing w:line="240" w:lineRule="atLeast"/>
              <w:rPr>
                <w:rFonts w:ascii="宋体" w:hAnsi="宋体" w:cs="宋体"/>
                <w:color w:val="000000"/>
                <w:kern w:val="0"/>
                <w:szCs w:val="21"/>
              </w:rPr>
            </w:pPr>
            <w:r>
              <w:rPr>
                <w:rFonts w:ascii="宋体" w:hAnsi="宋体" w:cs="宋体" w:hint="eastAsia"/>
                <w:color w:val="000000"/>
                <w:kern w:val="0"/>
                <w:szCs w:val="21"/>
              </w:rPr>
              <w:t>2、未履行负责人的管理职责，在项目执行期间管理不到位</w:t>
            </w:r>
          </w:p>
          <w:p w:rsidR="00EB311C" w:rsidRDefault="00EB311C" w:rsidP="00732585">
            <w:pPr>
              <w:widowControl/>
              <w:adjustRightInd w:val="0"/>
              <w:snapToGrid w:val="0"/>
              <w:spacing w:line="240" w:lineRule="atLeast"/>
              <w:rPr>
                <w:rFonts w:ascii="宋体" w:hAnsi="宋体" w:cs="宋体"/>
                <w:color w:val="000000"/>
                <w:kern w:val="0"/>
                <w:szCs w:val="21"/>
              </w:rPr>
            </w:pPr>
            <w:r>
              <w:rPr>
                <w:rFonts w:ascii="宋体" w:hAnsi="宋体" w:cs="宋体" w:hint="eastAsia"/>
                <w:color w:val="000000"/>
                <w:kern w:val="0"/>
                <w:szCs w:val="21"/>
              </w:rPr>
              <w:t>3、未按要求配合科技部门做好项目检查、验收等科技管理工作</w:t>
            </w:r>
          </w:p>
          <w:p w:rsidR="00EB311C" w:rsidRDefault="00EB311C" w:rsidP="00732585">
            <w:pPr>
              <w:widowControl/>
              <w:adjustRightInd w:val="0"/>
              <w:snapToGrid w:val="0"/>
              <w:spacing w:line="240" w:lineRule="atLeast"/>
              <w:rPr>
                <w:rFonts w:ascii="宋体" w:hAnsi="宋体" w:cs="宋体"/>
                <w:color w:val="000000"/>
                <w:kern w:val="0"/>
                <w:szCs w:val="21"/>
              </w:rPr>
            </w:pPr>
            <w:r>
              <w:rPr>
                <w:rFonts w:ascii="宋体" w:hAnsi="宋体" w:cs="宋体" w:hint="eastAsia"/>
                <w:color w:val="000000"/>
                <w:kern w:val="0"/>
                <w:szCs w:val="21"/>
              </w:rPr>
              <w:t>4、有强制中止项目或被撤销项目</w:t>
            </w:r>
          </w:p>
          <w:p w:rsidR="00EB311C" w:rsidRDefault="00EB311C" w:rsidP="00732585">
            <w:pPr>
              <w:widowControl/>
              <w:adjustRightInd w:val="0"/>
              <w:snapToGrid w:val="0"/>
              <w:spacing w:line="240" w:lineRule="atLeast"/>
              <w:rPr>
                <w:rFonts w:ascii="宋体" w:hAnsi="宋体" w:cs="宋体"/>
                <w:color w:val="000000"/>
                <w:kern w:val="0"/>
                <w:szCs w:val="21"/>
              </w:rPr>
            </w:pPr>
            <w:r>
              <w:rPr>
                <w:rFonts w:ascii="宋体" w:hAnsi="宋体" w:cs="宋体" w:hint="eastAsia"/>
                <w:color w:val="000000"/>
                <w:kern w:val="0"/>
                <w:szCs w:val="21"/>
              </w:rPr>
              <w:t>5、其他因管理不善导致项目出现较大不良影响</w:t>
            </w:r>
          </w:p>
        </w:tc>
        <w:tc>
          <w:tcPr>
            <w:tcW w:w="838" w:type="dxa"/>
            <w:tcMar>
              <w:left w:w="150" w:type="dxa"/>
              <w:right w:w="150" w:type="dxa"/>
            </w:tcMar>
            <w:vAlign w:val="center"/>
          </w:tcPr>
          <w:p w:rsidR="00EB311C" w:rsidRDefault="00EB311C" w:rsidP="00732585">
            <w:pPr>
              <w:widowControl/>
              <w:jc w:val="center"/>
              <w:rPr>
                <w:rFonts w:ascii="宋体" w:hAnsi="宋体" w:cs="宋体"/>
                <w:color w:val="000000"/>
                <w:kern w:val="0"/>
                <w:szCs w:val="21"/>
              </w:rPr>
            </w:pPr>
            <w:r>
              <w:rPr>
                <w:rFonts w:ascii="宋体" w:hAnsi="宋体" w:cs="宋体" w:hint="eastAsia"/>
                <w:color w:val="000000"/>
                <w:kern w:val="0"/>
                <w:szCs w:val="21"/>
              </w:rPr>
              <w:t>出现任一情况</w:t>
            </w:r>
          </w:p>
        </w:tc>
        <w:tc>
          <w:tcPr>
            <w:tcW w:w="1107" w:type="dxa"/>
            <w:tcMar>
              <w:top w:w="28" w:type="dxa"/>
              <w:left w:w="150" w:type="dxa"/>
              <w:bottom w:w="28" w:type="dxa"/>
              <w:right w:w="150" w:type="dxa"/>
            </w:tcMar>
            <w:vAlign w:val="center"/>
          </w:tcPr>
          <w:p w:rsidR="00EB311C" w:rsidRDefault="00EB311C" w:rsidP="00732585">
            <w:pPr>
              <w:adjustRightInd w:val="0"/>
              <w:snapToGrid w:val="0"/>
              <w:spacing w:line="240" w:lineRule="atLeast"/>
              <w:jc w:val="center"/>
              <w:rPr>
                <w:rFonts w:ascii="宋体" w:hAnsi="宋体" w:cs="宋体"/>
                <w:color w:val="000000"/>
                <w:kern w:val="0"/>
                <w:szCs w:val="21"/>
              </w:rPr>
            </w:pPr>
            <w:r>
              <w:rPr>
                <w:rFonts w:ascii="宋体" w:hAnsi="宋体" w:cs="宋体" w:hint="eastAsia"/>
                <w:color w:val="000000"/>
                <w:kern w:val="0"/>
                <w:szCs w:val="21"/>
              </w:rPr>
              <w:t>B</w:t>
            </w:r>
          </w:p>
        </w:tc>
      </w:tr>
      <w:tr w:rsidR="00EB311C" w:rsidTr="00732585">
        <w:trPr>
          <w:trHeight w:val="5753"/>
          <w:jc w:val="center"/>
        </w:trPr>
        <w:tc>
          <w:tcPr>
            <w:tcW w:w="925" w:type="dxa"/>
            <w:tcBorders>
              <w:right w:val="single" w:sz="4" w:space="0" w:color="auto"/>
            </w:tcBorders>
            <w:tcMar>
              <w:top w:w="28" w:type="dxa"/>
              <w:left w:w="150" w:type="dxa"/>
              <w:bottom w:w="28" w:type="dxa"/>
              <w:right w:w="150" w:type="dxa"/>
            </w:tcMar>
            <w:vAlign w:val="center"/>
          </w:tcPr>
          <w:p w:rsidR="00EB311C" w:rsidRDefault="00EB311C" w:rsidP="00732585">
            <w:pPr>
              <w:adjustRightInd w:val="0"/>
              <w:snapToGrid w:val="0"/>
              <w:spacing w:line="240" w:lineRule="atLeast"/>
              <w:jc w:val="center"/>
              <w:rPr>
                <w:rFonts w:ascii="宋体" w:hAnsi="宋体" w:cs="宋体"/>
                <w:color w:val="000000"/>
                <w:szCs w:val="21"/>
              </w:rPr>
            </w:pPr>
            <w:r>
              <w:rPr>
                <w:rFonts w:ascii="宋体" w:hAnsi="宋体" w:cs="宋体" w:hint="eastAsia"/>
                <w:color w:val="000000"/>
                <w:szCs w:val="21"/>
              </w:rPr>
              <w:t>严重失信</w:t>
            </w:r>
          </w:p>
        </w:tc>
        <w:tc>
          <w:tcPr>
            <w:tcW w:w="5749" w:type="dxa"/>
            <w:tcBorders>
              <w:left w:val="single" w:sz="4" w:space="0" w:color="auto"/>
            </w:tcBorders>
            <w:tcMar>
              <w:left w:w="150" w:type="dxa"/>
              <w:right w:w="150" w:type="dxa"/>
            </w:tcMar>
            <w:vAlign w:val="center"/>
          </w:tcPr>
          <w:p w:rsidR="00EB311C" w:rsidRDefault="00EB311C" w:rsidP="00732585">
            <w:pPr>
              <w:widowControl/>
              <w:rPr>
                <w:rFonts w:ascii="宋体" w:hAnsi="宋体" w:cs="宋体"/>
                <w:color w:val="000000"/>
                <w:kern w:val="0"/>
                <w:szCs w:val="21"/>
              </w:rPr>
            </w:pPr>
            <w:r>
              <w:rPr>
                <w:rFonts w:ascii="宋体" w:hAnsi="宋体" w:cs="宋体" w:hint="eastAsia"/>
                <w:color w:val="000000"/>
                <w:kern w:val="0"/>
                <w:szCs w:val="21"/>
              </w:rPr>
              <w:t>1、采取贿赂或变相贿赂、造假、故意重复申报等不正当手段获取科技计划项目承担资格</w:t>
            </w:r>
          </w:p>
          <w:p w:rsidR="00EB311C" w:rsidRDefault="00EB311C" w:rsidP="00732585">
            <w:pPr>
              <w:widowControl/>
              <w:rPr>
                <w:rFonts w:ascii="宋体" w:hAnsi="宋体" w:cs="宋体"/>
                <w:color w:val="000000"/>
                <w:kern w:val="0"/>
                <w:szCs w:val="21"/>
              </w:rPr>
            </w:pPr>
            <w:r>
              <w:rPr>
                <w:rFonts w:ascii="宋体" w:hAnsi="宋体" w:cs="宋体" w:hint="eastAsia"/>
                <w:color w:val="000000"/>
                <w:kern w:val="0"/>
                <w:szCs w:val="21"/>
              </w:rPr>
              <w:t>2、项目申报、实施或验收中抄袭他人科研成果，故意侵犯他人知识产权，捏造或篡改科研数据和图表等，违反科研伦理规范</w:t>
            </w:r>
          </w:p>
          <w:p w:rsidR="00EB311C" w:rsidRDefault="00EB311C" w:rsidP="00732585">
            <w:pPr>
              <w:widowControl/>
              <w:rPr>
                <w:rFonts w:ascii="宋体" w:hAnsi="宋体" w:cs="宋体"/>
                <w:color w:val="000000"/>
                <w:kern w:val="0"/>
                <w:szCs w:val="21"/>
              </w:rPr>
            </w:pPr>
            <w:r>
              <w:rPr>
                <w:rFonts w:ascii="宋体" w:hAnsi="宋体" w:cs="宋体" w:hint="eastAsia"/>
                <w:color w:val="000000"/>
                <w:kern w:val="0"/>
                <w:szCs w:val="21"/>
              </w:rPr>
              <w:t>3、违反科技计划项目管理规定，无正当理由不按项目任务书（合同、协议书）约定执行；擅自超权限调整项目任务或预算安排；科技报告、项目成果等造假</w:t>
            </w:r>
          </w:p>
          <w:p w:rsidR="00EB311C" w:rsidRDefault="00EB311C" w:rsidP="00732585">
            <w:pPr>
              <w:widowControl/>
              <w:rPr>
                <w:rFonts w:ascii="宋体" w:hAnsi="宋体" w:cs="宋体"/>
                <w:color w:val="000000"/>
                <w:kern w:val="0"/>
                <w:szCs w:val="21"/>
              </w:rPr>
            </w:pPr>
            <w:r>
              <w:rPr>
                <w:rFonts w:ascii="宋体" w:hAnsi="宋体" w:cs="宋体" w:hint="eastAsia"/>
                <w:color w:val="000000"/>
                <w:kern w:val="0"/>
                <w:szCs w:val="21"/>
              </w:rPr>
              <w:t>4、违反科研资金管理规定，套取、转移、挪用、贪污科研经费，谋取私利</w:t>
            </w:r>
          </w:p>
          <w:p w:rsidR="00EB311C" w:rsidRDefault="00EB311C" w:rsidP="00732585">
            <w:pPr>
              <w:widowControl/>
              <w:rPr>
                <w:rFonts w:ascii="宋体" w:hAnsi="宋体" w:cs="宋体"/>
                <w:color w:val="000000"/>
                <w:kern w:val="0"/>
                <w:szCs w:val="21"/>
              </w:rPr>
            </w:pPr>
            <w:r>
              <w:rPr>
                <w:rFonts w:ascii="宋体" w:hAnsi="宋体" w:cs="宋体" w:hint="eastAsia"/>
                <w:color w:val="000000"/>
                <w:kern w:val="0"/>
                <w:szCs w:val="21"/>
              </w:rPr>
              <w:t>5、无正当理由，项目逾期超过1年，经催促仍拒不申请验收结题的；或者在验收结题过程中消极推诿、弄虚作假的</w:t>
            </w:r>
          </w:p>
          <w:p w:rsidR="00EB311C" w:rsidRDefault="00EB311C" w:rsidP="00732585">
            <w:pPr>
              <w:widowControl/>
              <w:rPr>
                <w:rFonts w:ascii="宋体" w:hAnsi="宋体" w:cs="宋体"/>
                <w:color w:val="000000"/>
                <w:kern w:val="0"/>
                <w:szCs w:val="21"/>
              </w:rPr>
            </w:pPr>
            <w:r>
              <w:rPr>
                <w:rFonts w:ascii="宋体" w:hAnsi="宋体" w:cs="宋体" w:hint="eastAsia"/>
                <w:color w:val="000000"/>
                <w:kern w:val="0"/>
                <w:szCs w:val="21"/>
              </w:rPr>
              <w:t>6、不配合监督检查和评估工作，提供虚假材料，对相关处理意见拒不整改或虚假整改</w:t>
            </w:r>
          </w:p>
          <w:p w:rsidR="00EB311C" w:rsidRDefault="00EB311C" w:rsidP="00732585">
            <w:pPr>
              <w:widowControl/>
              <w:rPr>
                <w:rFonts w:ascii="宋体" w:hAnsi="宋体" w:cs="宋体"/>
                <w:color w:val="000000"/>
                <w:kern w:val="0"/>
                <w:szCs w:val="21"/>
              </w:rPr>
            </w:pPr>
            <w:r>
              <w:rPr>
                <w:rFonts w:ascii="宋体" w:hAnsi="宋体" w:cs="宋体" w:hint="eastAsia"/>
                <w:color w:val="000000"/>
                <w:kern w:val="0"/>
                <w:szCs w:val="21"/>
              </w:rPr>
              <w:t>7、其他违法、违反财经纪律、违反项目合同书（任务书、协议书等）约定和科研不端行为，</w:t>
            </w:r>
            <w:r>
              <w:rPr>
                <w:rFonts w:ascii="宋体" w:hAnsi="宋体" w:cs="宋体" w:hint="eastAsia"/>
                <w:bCs/>
                <w:color w:val="000000"/>
                <w:kern w:val="0"/>
                <w:szCs w:val="21"/>
              </w:rPr>
              <w:t>且造成严重后果和恶劣影响的情形</w:t>
            </w:r>
          </w:p>
        </w:tc>
        <w:tc>
          <w:tcPr>
            <w:tcW w:w="838" w:type="dxa"/>
            <w:tcMar>
              <w:left w:w="150" w:type="dxa"/>
              <w:right w:w="150" w:type="dxa"/>
            </w:tcMar>
            <w:vAlign w:val="center"/>
          </w:tcPr>
          <w:p w:rsidR="00EB311C" w:rsidRDefault="00EB311C" w:rsidP="00732585">
            <w:pPr>
              <w:widowControl/>
              <w:jc w:val="center"/>
              <w:rPr>
                <w:rFonts w:ascii="宋体" w:hAnsi="宋体" w:cs="宋体"/>
                <w:color w:val="000000"/>
                <w:kern w:val="0"/>
                <w:szCs w:val="21"/>
              </w:rPr>
            </w:pPr>
            <w:r>
              <w:rPr>
                <w:rFonts w:ascii="宋体" w:hAnsi="宋体" w:cs="宋体" w:hint="eastAsia"/>
                <w:color w:val="000000"/>
                <w:kern w:val="0"/>
                <w:szCs w:val="21"/>
              </w:rPr>
              <w:t>出现任一情况</w:t>
            </w:r>
          </w:p>
        </w:tc>
        <w:tc>
          <w:tcPr>
            <w:tcW w:w="1107" w:type="dxa"/>
            <w:tcMar>
              <w:top w:w="28" w:type="dxa"/>
              <w:left w:w="150" w:type="dxa"/>
              <w:bottom w:w="28" w:type="dxa"/>
              <w:right w:w="150" w:type="dxa"/>
            </w:tcMar>
            <w:vAlign w:val="center"/>
          </w:tcPr>
          <w:p w:rsidR="00EB311C" w:rsidRDefault="00EB311C" w:rsidP="00732585">
            <w:pPr>
              <w:adjustRightInd w:val="0"/>
              <w:snapToGrid w:val="0"/>
              <w:spacing w:line="240" w:lineRule="atLeast"/>
              <w:jc w:val="center"/>
              <w:rPr>
                <w:rFonts w:ascii="宋体" w:hAnsi="宋体" w:cs="宋体"/>
                <w:color w:val="000000"/>
                <w:kern w:val="0"/>
                <w:szCs w:val="21"/>
              </w:rPr>
            </w:pPr>
            <w:r>
              <w:rPr>
                <w:rFonts w:ascii="宋体" w:hAnsi="宋体" w:cs="宋体" w:hint="eastAsia"/>
                <w:color w:val="000000"/>
                <w:kern w:val="0"/>
                <w:szCs w:val="21"/>
              </w:rPr>
              <w:t>C</w:t>
            </w:r>
          </w:p>
        </w:tc>
      </w:tr>
    </w:tbl>
    <w:p w:rsidR="00EB311C" w:rsidRDefault="00EB311C" w:rsidP="00EB311C">
      <w:pPr>
        <w:widowControl/>
        <w:spacing w:line="375" w:lineRule="atLeast"/>
        <w:jc w:val="center"/>
        <w:rPr>
          <w:rFonts w:ascii="宋体" w:hAnsi="宋体"/>
          <w:b/>
          <w:color w:val="000000"/>
          <w:sz w:val="28"/>
          <w:szCs w:val="28"/>
        </w:rPr>
        <w:sectPr w:rsidR="00EB311C">
          <w:footerReference w:type="even" r:id="rId5"/>
          <w:footerReference w:type="default" r:id="rId6"/>
          <w:footerReference w:type="first" r:id="rId7"/>
          <w:pgSz w:w="11906" w:h="16838"/>
          <w:pgMar w:top="1440" w:right="1797" w:bottom="1440" w:left="1797" w:header="851" w:footer="992" w:gutter="0"/>
          <w:pgNumType w:fmt="numberInDash"/>
          <w:cols w:space="720"/>
          <w:titlePg/>
          <w:docGrid w:type="lines" w:linePitch="312"/>
        </w:sectPr>
      </w:pPr>
    </w:p>
    <w:p w:rsidR="00EB311C" w:rsidRDefault="00EB311C" w:rsidP="00EB311C">
      <w:pPr>
        <w:widowControl/>
        <w:spacing w:line="375" w:lineRule="atLeast"/>
        <w:jc w:val="center"/>
        <w:rPr>
          <w:rFonts w:ascii="宋体" w:hAnsi="宋体"/>
          <w:color w:val="000000"/>
          <w:sz w:val="28"/>
          <w:szCs w:val="28"/>
        </w:rPr>
      </w:pPr>
      <w:r>
        <w:rPr>
          <w:rFonts w:ascii="宋体" w:hAnsi="宋体" w:hint="eastAsia"/>
          <w:color w:val="000000"/>
          <w:sz w:val="28"/>
          <w:szCs w:val="28"/>
        </w:rPr>
        <w:t>附件1-3：评审专家信用评价标准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1051"/>
        <w:gridCol w:w="4875"/>
        <w:gridCol w:w="898"/>
        <w:gridCol w:w="1349"/>
      </w:tblGrid>
      <w:tr w:rsidR="00EB311C" w:rsidTr="00732585">
        <w:trPr>
          <w:trHeight w:val="254"/>
          <w:jc w:val="center"/>
        </w:trPr>
        <w:tc>
          <w:tcPr>
            <w:tcW w:w="1051" w:type="dxa"/>
            <w:tcBorders>
              <w:right w:val="single" w:sz="4" w:space="0" w:color="auto"/>
            </w:tcBorders>
            <w:vAlign w:val="center"/>
          </w:tcPr>
          <w:p w:rsidR="00EB311C" w:rsidRDefault="00EB311C" w:rsidP="00732585">
            <w:pPr>
              <w:widowControl/>
              <w:spacing w:line="660" w:lineRule="exact"/>
              <w:jc w:val="center"/>
              <w:rPr>
                <w:rFonts w:ascii="宋体" w:hAnsi="宋体" w:cs="宋体"/>
                <w:b/>
                <w:bCs/>
                <w:color w:val="000000"/>
                <w:kern w:val="0"/>
                <w:szCs w:val="21"/>
              </w:rPr>
            </w:pPr>
            <w:r>
              <w:rPr>
                <w:rFonts w:ascii="宋体" w:hAnsi="宋体" w:cs="宋体" w:hint="eastAsia"/>
                <w:b/>
                <w:bCs/>
                <w:color w:val="000000"/>
                <w:kern w:val="0"/>
                <w:szCs w:val="21"/>
              </w:rPr>
              <w:t>信用指标</w:t>
            </w:r>
          </w:p>
        </w:tc>
        <w:tc>
          <w:tcPr>
            <w:tcW w:w="4875" w:type="dxa"/>
            <w:tcBorders>
              <w:left w:val="single" w:sz="4" w:space="0" w:color="auto"/>
            </w:tcBorders>
            <w:vAlign w:val="center"/>
          </w:tcPr>
          <w:p w:rsidR="00EB311C" w:rsidRDefault="00EB311C" w:rsidP="00732585">
            <w:pPr>
              <w:widowControl/>
              <w:spacing w:line="660" w:lineRule="exact"/>
              <w:jc w:val="center"/>
              <w:rPr>
                <w:rFonts w:ascii="宋体" w:hAnsi="宋体" w:cs="宋体"/>
                <w:b/>
                <w:bCs/>
                <w:color w:val="000000"/>
                <w:kern w:val="0"/>
                <w:szCs w:val="21"/>
              </w:rPr>
            </w:pPr>
            <w:r>
              <w:rPr>
                <w:rFonts w:ascii="宋体" w:hAnsi="宋体" w:cs="宋体" w:hint="eastAsia"/>
                <w:b/>
                <w:bCs/>
                <w:color w:val="000000"/>
                <w:kern w:val="0"/>
                <w:szCs w:val="21"/>
              </w:rPr>
              <w:t>信用记录内容</w:t>
            </w:r>
          </w:p>
        </w:tc>
        <w:tc>
          <w:tcPr>
            <w:tcW w:w="898" w:type="dxa"/>
            <w:vAlign w:val="center"/>
          </w:tcPr>
          <w:p w:rsidR="00EB311C" w:rsidRDefault="00EB311C" w:rsidP="00732585">
            <w:pPr>
              <w:widowControl/>
              <w:spacing w:line="660" w:lineRule="exact"/>
              <w:jc w:val="center"/>
              <w:rPr>
                <w:rFonts w:ascii="宋体" w:hAnsi="宋体" w:cs="宋体"/>
                <w:b/>
                <w:bCs/>
                <w:color w:val="000000"/>
                <w:kern w:val="0"/>
                <w:szCs w:val="21"/>
              </w:rPr>
            </w:pPr>
            <w:r>
              <w:rPr>
                <w:rFonts w:ascii="宋体" w:hAnsi="宋体" w:cs="宋体" w:hint="eastAsia"/>
                <w:b/>
                <w:bCs/>
                <w:color w:val="000000"/>
                <w:kern w:val="0"/>
                <w:szCs w:val="21"/>
              </w:rPr>
              <w:t>量级标准</w:t>
            </w:r>
          </w:p>
        </w:tc>
        <w:tc>
          <w:tcPr>
            <w:tcW w:w="1349" w:type="dxa"/>
            <w:tcMar>
              <w:top w:w="150" w:type="dxa"/>
              <w:left w:w="150" w:type="dxa"/>
              <w:bottom w:w="150" w:type="dxa"/>
              <w:right w:w="150" w:type="dxa"/>
            </w:tcMar>
            <w:vAlign w:val="center"/>
          </w:tcPr>
          <w:p w:rsidR="00EB311C" w:rsidRDefault="00EB311C" w:rsidP="00732585">
            <w:pPr>
              <w:widowControl/>
              <w:spacing w:line="660" w:lineRule="exact"/>
              <w:jc w:val="center"/>
              <w:rPr>
                <w:rFonts w:ascii="宋体" w:hAnsi="宋体" w:cs="宋体"/>
                <w:b/>
                <w:bCs/>
                <w:color w:val="000000"/>
                <w:kern w:val="0"/>
                <w:szCs w:val="21"/>
              </w:rPr>
            </w:pPr>
            <w:r>
              <w:rPr>
                <w:rFonts w:ascii="宋体" w:hAnsi="宋体" w:cs="宋体" w:hint="eastAsia"/>
                <w:b/>
                <w:bCs/>
                <w:color w:val="000000"/>
                <w:kern w:val="0"/>
                <w:szCs w:val="21"/>
              </w:rPr>
              <w:t>信用</w:t>
            </w:r>
          </w:p>
          <w:p w:rsidR="00EB311C" w:rsidRDefault="00EB311C" w:rsidP="00732585">
            <w:pPr>
              <w:widowControl/>
              <w:spacing w:line="660" w:lineRule="exact"/>
              <w:jc w:val="center"/>
              <w:rPr>
                <w:rFonts w:ascii="宋体" w:hAnsi="宋体" w:cs="宋体"/>
                <w:b/>
                <w:bCs/>
                <w:color w:val="000000"/>
                <w:kern w:val="0"/>
                <w:szCs w:val="21"/>
              </w:rPr>
            </w:pPr>
            <w:r>
              <w:rPr>
                <w:rFonts w:ascii="宋体" w:hAnsi="宋体" w:cs="宋体" w:hint="eastAsia"/>
                <w:b/>
                <w:bCs/>
                <w:color w:val="000000"/>
                <w:kern w:val="0"/>
                <w:szCs w:val="21"/>
              </w:rPr>
              <w:t>评级</w:t>
            </w:r>
          </w:p>
        </w:tc>
      </w:tr>
      <w:tr w:rsidR="00EB311C" w:rsidTr="00732585">
        <w:trPr>
          <w:trHeight w:val="1540"/>
          <w:jc w:val="center"/>
        </w:trPr>
        <w:tc>
          <w:tcPr>
            <w:tcW w:w="1051" w:type="dxa"/>
            <w:tcBorders>
              <w:right w:val="single" w:sz="4" w:space="0" w:color="auto"/>
            </w:tcBorders>
            <w:vAlign w:val="center"/>
          </w:tcPr>
          <w:p w:rsidR="00EB311C" w:rsidRDefault="00EB311C" w:rsidP="00732585">
            <w:pPr>
              <w:spacing w:line="660" w:lineRule="exact"/>
              <w:jc w:val="center"/>
              <w:rPr>
                <w:color w:val="000000"/>
                <w:szCs w:val="21"/>
              </w:rPr>
            </w:pPr>
            <w:r>
              <w:rPr>
                <w:rFonts w:hint="eastAsia"/>
                <w:color w:val="000000"/>
                <w:szCs w:val="21"/>
              </w:rPr>
              <w:t>信用良好</w:t>
            </w:r>
          </w:p>
        </w:tc>
        <w:tc>
          <w:tcPr>
            <w:tcW w:w="4875" w:type="dxa"/>
            <w:tcBorders>
              <w:left w:val="single" w:sz="4" w:space="0" w:color="auto"/>
              <w:bottom w:val="single" w:sz="4" w:space="0" w:color="auto"/>
            </w:tcBorders>
            <w:vAlign w:val="center"/>
          </w:tcPr>
          <w:p w:rsidR="00EB311C" w:rsidRDefault="00EB311C" w:rsidP="00732585">
            <w:pPr>
              <w:widowControl/>
              <w:numPr>
                <w:ilvl w:val="0"/>
                <w:numId w:val="4"/>
              </w:numPr>
              <w:spacing w:line="660" w:lineRule="exact"/>
              <w:rPr>
                <w:rFonts w:ascii="宋体" w:hAnsi="宋体" w:cs="宋体"/>
                <w:color w:val="000000"/>
                <w:kern w:val="0"/>
                <w:szCs w:val="21"/>
              </w:rPr>
            </w:pPr>
            <w:r>
              <w:rPr>
                <w:rFonts w:ascii="宋体" w:hAnsi="宋体" w:cs="宋体" w:hint="eastAsia"/>
                <w:color w:val="000000"/>
                <w:kern w:val="0"/>
                <w:szCs w:val="21"/>
              </w:rPr>
              <w:t>在评审过程中认真负责</w:t>
            </w:r>
          </w:p>
          <w:p w:rsidR="00EB311C" w:rsidRDefault="00EB311C" w:rsidP="00732585">
            <w:pPr>
              <w:widowControl/>
              <w:numPr>
                <w:ilvl w:val="0"/>
                <w:numId w:val="4"/>
              </w:numPr>
              <w:spacing w:line="660" w:lineRule="exact"/>
              <w:rPr>
                <w:rFonts w:ascii="宋体" w:hAnsi="宋体" w:cs="宋体"/>
                <w:color w:val="000000"/>
                <w:kern w:val="0"/>
                <w:szCs w:val="21"/>
              </w:rPr>
            </w:pPr>
            <w:r>
              <w:rPr>
                <w:rFonts w:ascii="宋体" w:hAnsi="宋体" w:cs="宋体" w:hint="eastAsia"/>
                <w:color w:val="000000"/>
                <w:kern w:val="0"/>
                <w:szCs w:val="21"/>
              </w:rPr>
              <w:t>能够结合项目实际情况提出建设性意见或建议</w:t>
            </w:r>
          </w:p>
        </w:tc>
        <w:tc>
          <w:tcPr>
            <w:tcW w:w="898" w:type="dxa"/>
            <w:tcBorders>
              <w:bottom w:val="single" w:sz="4" w:space="0" w:color="auto"/>
            </w:tcBorders>
            <w:vAlign w:val="center"/>
          </w:tcPr>
          <w:p w:rsidR="00EB311C" w:rsidRDefault="00EB311C" w:rsidP="00732585">
            <w:pPr>
              <w:widowControl/>
              <w:spacing w:line="660" w:lineRule="exact"/>
              <w:jc w:val="center"/>
              <w:rPr>
                <w:rFonts w:ascii="宋体" w:hAnsi="宋体" w:cs="宋体"/>
                <w:color w:val="000000"/>
                <w:kern w:val="0"/>
                <w:szCs w:val="21"/>
              </w:rPr>
            </w:pPr>
            <w:r>
              <w:rPr>
                <w:rFonts w:ascii="宋体" w:hAnsi="宋体" w:cs="宋体" w:hint="eastAsia"/>
                <w:bCs/>
                <w:color w:val="000000"/>
                <w:kern w:val="0"/>
                <w:szCs w:val="21"/>
              </w:rPr>
              <w:t>同时具备</w:t>
            </w:r>
          </w:p>
        </w:tc>
        <w:tc>
          <w:tcPr>
            <w:tcW w:w="1349" w:type="dxa"/>
            <w:tcBorders>
              <w:bottom w:val="single" w:sz="4" w:space="0" w:color="auto"/>
            </w:tcBorders>
            <w:tcMar>
              <w:top w:w="150" w:type="dxa"/>
              <w:left w:w="150" w:type="dxa"/>
              <w:bottom w:w="150" w:type="dxa"/>
              <w:right w:w="150" w:type="dxa"/>
            </w:tcMar>
            <w:vAlign w:val="center"/>
          </w:tcPr>
          <w:p w:rsidR="00EB311C" w:rsidRDefault="00EB311C" w:rsidP="00732585">
            <w:pPr>
              <w:spacing w:line="660" w:lineRule="exact"/>
              <w:jc w:val="center"/>
              <w:rPr>
                <w:rFonts w:ascii="宋体" w:hAnsi="宋体" w:cs="宋体"/>
                <w:color w:val="000000"/>
                <w:kern w:val="0"/>
                <w:szCs w:val="21"/>
              </w:rPr>
            </w:pPr>
            <w:r>
              <w:rPr>
                <w:rFonts w:ascii="宋体" w:hAnsi="宋体" w:cs="宋体" w:hint="eastAsia"/>
                <w:color w:val="000000"/>
                <w:kern w:val="0"/>
                <w:szCs w:val="21"/>
              </w:rPr>
              <w:t>AA</w:t>
            </w:r>
          </w:p>
        </w:tc>
      </w:tr>
      <w:tr w:rsidR="00EB311C" w:rsidTr="00732585">
        <w:trPr>
          <w:trHeight w:val="1233"/>
          <w:jc w:val="center"/>
        </w:trPr>
        <w:tc>
          <w:tcPr>
            <w:tcW w:w="1051" w:type="dxa"/>
            <w:tcBorders>
              <w:right w:val="single" w:sz="4" w:space="0" w:color="auto"/>
            </w:tcBorders>
            <w:vAlign w:val="center"/>
          </w:tcPr>
          <w:p w:rsidR="00EB311C" w:rsidRDefault="00EB311C" w:rsidP="00732585">
            <w:pPr>
              <w:spacing w:line="660" w:lineRule="exact"/>
              <w:jc w:val="center"/>
              <w:rPr>
                <w:rFonts w:ascii="宋体" w:hAnsi="宋体" w:cs="宋体"/>
                <w:color w:val="000000"/>
                <w:kern w:val="0"/>
                <w:szCs w:val="21"/>
              </w:rPr>
            </w:pPr>
            <w:r>
              <w:rPr>
                <w:rFonts w:ascii="宋体" w:hAnsi="宋体" w:cs="宋体" w:hint="eastAsia"/>
                <w:color w:val="000000"/>
                <w:kern w:val="0"/>
                <w:szCs w:val="21"/>
              </w:rPr>
              <w:t>信用一般</w:t>
            </w:r>
          </w:p>
        </w:tc>
        <w:tc>
          <w:tcPr>
            <w:tcW w:w="4875" w:type="dxa"/>
            <w:tcBorders>
              <w:left w:val="single" w:sz="4" w:space="0" w:color="auto"/>
            </w:tcBorders>
            <w:vAlign w:val="center"/>
          </w:tcPr>
          <w:p w:rsidR="00EB311C" w:rsidRDefault="00EB311C" w:rsidP="00732585">
            <w:pPr>
              <w:widowControl/>
              <w:numPr>
                <w:ilvl w:val="0"/>
                <w:numId w:val="5"/>
              </w:numPr>
              <w:spacing w:line="660" w:lineRule="exact"/>
              <w:rPr>
                <w:rFonts w:ascii="宋体" w:hAnsi="宋体" w:cs="宋体"/>
                <w:color w:val="000000"/>
                <w:spacing w:val="-4"/>
                <w:kern w:val="0"/>
                <w:szCs w:val="21"/>
              </w:rPr>
            </w:pPr>
            <w:r>
              <w:rPr>
                <w:rFonts w:ascii="宋体" w:hAnsi="宋体" w:cs="宋体" w:hint="eastAsia"/>
                <w:color w:val="000000"/>
                <w:spacing w:val="-4"/>
                <w:kern w:val="0"/>
                <w:szCs w:val="21"/>
              </w:rPr>
              <w:t>能够准时到会或按时提交书面意见</w:t>
            </w:r>
          </w:p>
          <w:p w:rsidR="00EB311C" w:rsidRDefault="00EB311C" w:rsidP="00732585">
            <w:pPr>
              <w:widowControl/>
              <w:numPr>
                <w:ilvl w:val="0"/>
                <w:numId w:val="5"/>
              </w:numPr>
              <w:spacing w:line="660" w:lineRule="exact"/>
              <w:rPr>
                <w:rFonts w:ascii="宋体" w:hAnsi="宋体" w:cs="宋体"/>
                <w:color w:val="000000"/>
                <w:kern w:val="0"/>
                <w:szCs w:val="21"/>
              </w:rPr>
            </w:pPr>
            <w:r>
              <w:rPr>
                <w:rFonts w:ascii="宋体" w:hAnsi="宋体" w:cs="宋体" w:hint="eastAsia"/>
                <w:color w:val="000000"/>
                <w:spacing w:val="-4"/>
                <w:kern w:val="0"/>
                <w:szCs w:val="21"/>
              </w:rPr>
              <w:t>能够客观、独立地提供咨询</w:t>
            </w:r>
          </w:p>
        </w:tc>
        <w:tc>
          <w:tcPr>
            <w:tcW w:w="898" w:type="dxa"/>
            <w:vAlign w:val="center"/>
          </w:tcPr>
          <w:p w:rsidR="00EB311C" w:rsidRDefault="00EB311C" w:rsidP="00732585">
            <w:pPr>
              <w:widowControl/>
              <w:spacing w:line="660" w:lineRule="exact"/>
              <w:jc w:val="center"/>
              <w:rPr>
                <w:rFonts w:ascii="宋体" w:hAnsi="宋体" w:cs="宋体"/>
                <w:color w:val="000000"/>
                <w:kern w:val="0"/>
                <w:szCs w:val="21"/>
              </w:rPr>
            </w:pPr>
            <w:r>
              <w:rPr>
                <w:rFonts w:ascii="宋体" w:hAnsi="宋体" w:cs="宋体" w:hint="eastAsia"/>
                <w:color w:val="000000"/>
                <w:kern w:val="0"/>
                <w:szCs w:val="21"/>
              </w:rPr>
              <w:t>同时具备</w:t>
            </w:r>
          </w:p>
        </w:tc>
        <w:tc>
          <w:tcPr>
            <w:tcW w:w="1349" w:type="dxa"/>
            <w:tcMar>
              <w:top w:w="150" w:type="dxa"/>
              <w:left w:w="150" w:type="dxa"/>
              <w:bottom w:w="150" w:type="dxa"/>
              <w:right w:w="150" w:type="dxa"/>
            </w:tcMar>
            <w:vAlign w:val="center"/>
          </w:tcPr>
          <w:p w:rsidR="00EB311C" w:rsidRDefault="00EB311C" w:rsidP="00732585">
            <w:pPr>
              <w:widowControl/>
              <w:spacing w:line="660" w:lineRule="exact"/>
              <w:jc w:val="center"/>
              <w:rPr>
                <w:rFonts w:ascii="宋体" w:hAnsi="宋体" w:cs="宋体"/>
                <w:color w:val="000000"/>
                <w:kern w:val="0"/>
                <w:szCs w:val="21"/>
              </w:rPr>
            </w:pPr>
            <w:r>
              <w:rPr>
                <w:rFonts w:ascii="宋体" w:hAnsi="宋体" w:cs="宋体" w:hint="eastAsia"/>
                <w:color w:val="000000"/>
                <w:kern w:val="0"/>
                <w:szCs w:val="21"/>
              </w:rPr>
              <w:t>A</w:t>
            </w:r>
          </w:p>
        </w:tc>
      </w:tr>
      <w:tr w:rsidR="00EB311C" w:rsidTr="00732585">
        <w:trPr>
          <w:trHeight w:val="3021"/>
          <w:jc w:val="center"/>
        </w:trPr>
        <w:tc>
          <w:tcPr>
            <w:tcW w:w="1051" w:type="dxa"/>
            <w:tcBorders>
              <w:right w:val="single" w:sz="4" w:space="0" w:color="auto"/>
            </w:tcBorders>
            <w:vAlign w:val="center"/>
          </w:tcPr>
          <w:p w:rsidR="00EB311C" w:rsidRDefault="00EB311C" w:rsidP="00732585">
            <w:pPr>
              <w:spacing w:line="660" w:lineRule="exact"/>
              <w:jc w:val="center"/>
              <w:rPr>
                <w:rFonts w:ascii="宋体" w:hAnsi="宋体" w:cs="宋体"/>
                <w:color w:val="000000"/>
                <w:kern w:val="0"/>
                <w:szCs w:val="21"/>
              </w:rPr>
            </w:pPr>
            <w:r>
              <w:rPr>
                <w:rFonts w:ascii="宋体" w:hAnsi="宋体" w:cs="宋体" w:hint="eastAsia"/>
                <w:color w:val="000000"/>
                <w:kern w:val="0"/>
                <w:szCs w:val="21"/>
              </w:rPr>
              <w:t>信用较差</w:t>
            </w:r>
          </w:p>
        </w:tc>
        <w:tc>
          <w:tcPr>
            <w:tcW w:w="4875" w:type="dxa"/>
            <w:tcBorders>
              <w:left w:val="single" w:sz="4" w:space="0" w:color="auto"/>
            </w:tcBorders>
            <w:vAlign w:val="center"/>
          </w:tcPr>
          <w:p w:rsidR="00EB311C" w:rsidRDefault="00EB311C" w:rsidP="00732585">
            <w:pPr>
              <w:widowControl/>
              <w:numPr>
                <w:ilvl w:val="0"/>
                <w:numId w:val="6"/>
              </w:numPr>
              <w:spacing w:line="660" w:lineRule="exact"/>
              <w:rPr>
                <w:rFonts w:ascii="宋体" w:hAnsi="宋体" w:cs="宋体"/>
                <w:color w:val="000000"/>
                <w:kern w:val="0"/>
                <w:szCs w:val="21"/>
              </w:rPr>
            </w:pPr>
            <w:r>
              <w:rPr>
                <w:rFonts w:ascii="宋体" w:hAnsi="宋体" w:cs="宋体" w:hint="eastAsia"/>
                <w:color w:val="000000"/>
                <w:kern w:val="0"/>
                <w:szCs w:val="21"/>
              </w:rPr>
              <w:t>不按要求提供项目评审结论</w:t>
            </w:r>
          </w:p>
          <w:p w:rsidR="00EB311C" w:rsidRDefault="00EB311C" w:rsidP="00732585">
            <w:pPr>
              <w:widowControl/>
              <w:numPr>
                <w:ilvl w:val="0"/>
                <w:numId w:val="6"/>
              </w:numPr>
              <w:spacing w:line="660" w:lineRule="exact"/>
              <w:rPr>
                <w:rFonts w:ascii="宋体" w:hAnsi="宋体" w:cs="宋体"/>
                <w:color w:val="000000"/>
                <w:kern w:val="0"/>
                <w:szCs w:val="21"/>
              </w:rPr>
            </w:pPr>
            <w:r>
              <w:rPr>
                <w:rFonts w:ascii="宋体" w:hAnsi="宋体" w:cs="宋体" w:hint="eastAsia"/>
                <w:color w:val="000000"/>
                <w:kern w:val="0"/>
                <w:szCs w:val="21"/>
              </w:rPr>
              <w:t>未遵循回避原则</w:t>
            </w:r>
          </w:p>
          <w:p w:rsidR="00EB311C" w:rsidRDefault="00EB311C" w:rsidP="00732585">
            <w:pPr>
              <w:widowControl/>
              <w:numPr>
                <w:ilvl w:val="0"/>
                <w:numId w:val="6"/>
              </w:numPr>
              <w:spacing w:line="660" w:lineRule="exact"/>
              <w:rPr>
                <w:rFonts w:ascii="宋体" w:hAnsi="宋体" w:cs="宋体"/>
                <w:color w:val="000000"/>
                <w:kern w:val="0"/>
                <w:szCs w:val="21"/>
              </w:rPr>
            </w:pPr>
            <w:r>
              <w:rPr>
                <w:rFonts w:ascii="宋体" w:hAnsi="宋体" w:cs="宋体" w:hint="eastAsia"/>
                <w:color w:val="000000"/>
                <w:kern w:val="0"/>
                <w:szCs w:val="21"/>
              </w:rPr>
              <w:t>不如实评价或提供咨询建议</w:t>
            </w:r>
          </w:p>
          <w:p w:rsidR="00EB311C" w:rsidRDefault="00EB311C" w:rsidP="00732585">
            <w:pPr>
              <w:widowControl/>
              <w:numPr>
                <w:ilvl w:val="0"/>
                <w:numId w:val="6"/>
              </w:numPr>
              <w:spacing w:line="660" w:lineRule="exact"/>
              <w:rPr>
                <w:rFonts w:ascii="宋体" w:hAnsi="宋体" w:cs="宋体"/>
                <w:color w:val="000000"/>
                <w:kern w:val="0"/>
                <w:szCs w:val="21"/>
              </w:rPr>
            </w:pPr>
            <w:r>
              <w:rPr>
                <w:rFonts w:ascii="宋体" w:hAnsi="宋体" w:cs="宋体" w:hint="eastAsia"/>
                <w:color w:val="000000"/>
                <w:kern w:val="0"/>
                <w:szCs w:val="21"/>
              </w:rPr>
              <w:t>违反保密原则</w:t>
            </w:r>
          </w:p>
        </w:tc>
        <w:tc>
          <w:tcPr>
            <w:tcW w:w="898" w:type="dxa"/>
            <w:vAlign w:val="center"/>
          </w:tcPr>
          <w:p w:rsidR="00EB311C" w:rsidRDefault="00EB311C" w:rsidP="00732585">
            <w:pPr>
              <w:widowControl/>
              <w:spacing w:line="660" w:lineRule="exact"/>
              <w:jc w:val="center"/>
              <w:rPr>
                <w:rFonts w:ascii="宋体" w:hAnsi="宋体" w:cs="宋体"/>
                <w:color w:val="000000"/>
                <w:kern w:val="0"/>
                <w:szCs w:val="21"/>
              </w:rPr>
            </w:pPr>
            <w:r>
              <w:rPr>
                <w:rFonts w:ascii="宋体" w:hAnsi="宋体" w:cs="宋体" w:hint="eastAsia"/>
                <w:color w:val="000000"/>
                <w:kern w:val="0"/>
                <w:szCs w:val="21"/>
              </w:rPr>
              <w:t>出现任一情况</w:t>
            </w:r>
          </w:p>
        </w:tc>
        <w:tc>
          <w:tcPr>
            <w:tcW w:w="1349" w:type="dxa"/>
            <w:tcMar>
              <w:top w:w="150" w:type="dxa"/>
              <w:left w:w="150" w:type="dxa"/>
              <w:bottom w:w="150" w:type="dxa"/>
              <w:right w:w="150" w:type="dxa"/>
            </w:tcMar>
            <w:vAlign w:val="center"/>
          </w:tcPr>
          <w:p w:rsidR="00EB311C" w:rsidRDefault="00EB311C" w:rsidP="00732585">
            <w:pPr>
              <w:widowControl/>
              <w:spacing w:line="660" w:lineRule="exact"/>
              <w:jc w:val="center"/>
              <w:rPr>
                <w:rFonts w:ascii="宋体" w:hAnsi="宋体" w:cs="宋体"/>
                <w:color w:val="000000"/>
                <w:kern w:val="0"/>
                <w:szCs w:val="21"/>
              </w:rPr>
            </w:pPr>
            <w:r>
              <w:rPr>
                <w:rFonts w:ascii="宋体" w:hAnsi="宋体" w:cs="宋体" w:hint="eastAsia"/>
                <w:color w:val="000000"/>
                <w:kern w:val="0"/>
                <w:szCs w:val="21"/>
              </w:rPr>
              <w:t>B</w:t>
            </w:r>
          </w:p>
        </w:tc>
      </w:tr>
      <w:tr w:rsidR="00EB311C" w:rsidTr="00732585">
        <w:trPr>
          <w:trHeight w:val="3806"/>
          <w:jc w:val="center"/>
        </w:trPr>
        <w:tc>
          <w:tcPr>
            <w:tcW w:w="1051" w:type="dxa"/>
            <w:tcBorders>
              <w:right w:val="single" w:sz="4" w:space="0" w:color="auto"/>
            </w:tcBorders>
            <w:vAlign w:val="center"/>
          </w:tcPr>
          <w:p w:rsidR="00EB311C" w:rsidRDefault="00EB311C" w:rsidP="00732585">
            <w:pPr>
              <w:spacing w:line="660" w:lineRule="exact"/>
              <w:jc w:val="center"/>
              <w:rPr>
                <w:rFonts w:ascii="宋体" w:hAnsi="宋体" w:cs="宋体"/>
                <w:color w:val="000000"/>
                <w:kern w:val="0"/>
                <w:szCs w:val="21"/>
              </w:rPr>
            </w:pPr>
            <w:r>
              <w:rPr>
                <w:rFonts w:ascii="宋体" w:hAnsi="宋体" w:cs="宋体" w:hint="eastAsia"/>
                <w:color w:val="000000"/>
                <w:kern w:val="0"/>
                <w:szCs w:val="21"/>
              </w:rPr>
              <w:t>严重失信</w:t>
            </w:r>
          </w:p>
        </w:tc>
        <w:tc>
          <w:tcPr>
            <w:tcW w:w="4875" w:type="dxa"/>
            <w:tcBorders>
              <w:left w:val="single" w:sz="4" w:space="0" w:color="auto"/>
            </w:tcBorders>
            <w:vAlign w:val="center"/>
          </w:tcPr>
          <w:p w:rsidR="00EB311C" w:rsidRDefault="00EB311C" w:rsidP="00732585">
            <w:pPr>
              <w:widowControl/>
              <w:numPr>
                <w:ilvl w:val="0"/>
                <w:numId w:val="7"/>
              </w:numPr>
              <w:spacing w:line="660" w:lineRule="exact"/>
              <w:rPr>
                <w:rFonts w:ascii="宋体" w:hAnsi="宋体" w:cs="宋体"/>
                <w:color w:val="000000"/>
                <w:kern w:val="0"/>
                <w:szCs w:val="21"/>
              </w:rPr>
            </w:pPr>
            <w:r>
              <w:rPr>
                <w:rFonts w:ascii="宋体" w:hAnsi="宋体" w:cs="宋体" w:hint="eastAsia"/>
                <w:color w:val="000000"/>
                <w:kern w:val="0"/>
                <w:szCs w:val="21"/>
              </w:rPr>
              <w:t>利用咨询、评审或评估专家身份索贿、受贿</w:t>
            </w:r>
          </w:p>
          <w:p w:rsidR="00EB311C" w:rsidRDefault="00EB311C" w:rsidP="00732585">
            <w:pPr>
              <w:widowControl/>
              <w:numPr>
                <w:ilvl w:val="0"/>
                <w:numId w:val="7"/>
              </w:numPr>
              <w:spacing w:line="660" w:lineRule="exact"/>
              <w:rPr>
                <w:rFonts w:ascii="宋体" w:hAnsi="宋体" w:cs="宋体"/>
                <w:color w:val="000000"/>
                <w:kern w:val="0"/>
                <w:szCs w:val="21"/>
              </w:rPr>
            </w:pPr>
            <w:r>
              <w:rPr>
                <w:rFonts w:ascii="宋体" w:hAnsi="宋体" w:cs="宋体" w:hint="eastAsia"/>
                <w:color w:val="000000"/>
                <w:kern w:val="0"/>
                <w:szCs w:val="21"/>
              </w:rPr>
              <w:t>故意违反回避原则</w:t>
            </w:r>
          </w:p>
          <w:p w:rsidR="00EB311C" w:rsidRDefault="00EB311C" w:rsidP="00732585">
            <w:pPr>
              <w:widowControl/>
              <w:numPr>
                <w:ilvl w:val="0"/>
                <w:numId w:val="7"/>
              </w:numPr>
              <w:spacing w:line="660" w:lineRule="exact"/>
              <w:rPr>
                <w:rFonts w:ascii="宋体" w:hAnsi="宋体" w:cs="宋体"/>
                <w:color w:val="000000"/>
                <w:kern w:val="0"/>
                <w:szCs w:val="21"/>
              </w:rPr>
            </w:pPr>
            <w:r>
              <w:rPr>
                <w:rFonts w:ascii="宋体" w:hAnsi="宋体" w:cs="宋体" w:hint="eastAsia"/>
                <w:color w:val="000000"/>
                <w:kern w:val="0"/>
                <w:szCs w:val="21"/>
              </w:rPr>
              <w:t>与相关单位或人员恶意串通</w:t>
            </w:r>
          </w:p>
          <w:p w:rsidR="00EB311C" w:rsidRDefault="00EB311C" w:rsidP="00732585">
            <w:pPr>
              <w:widowControl/>
              <w:numPr>
                <w:ilvl w:val="0"/>
                <w:numId w:val="7"/>
              </w:numPr>
              <w:spacing w:line="660" w:lineRule="exact"/>
              <w:rPr>
                <w:rFonts w:ascii="宋体" w:hAnsi="宋体" w:cs="宋体"/>
                <w:color w:val="000000"/>
                <w:kern w:val="0"/>
                <w:szCs w:val="21"/>
              </w:rPr>
            </w:pPr>
            <w:r>
              <w:rPr>
                <w:rFonts w:ascii="宋体" w:hAnsi="宋体" w:cs="宋体" w:hint="eastAsia"/>
                <w:color w:val="000000"/>
                <w:kern w:val="0"/>
                <w:szCs w:val="21"/>
              </w:rPr>
              <w:t>泄露相关秘密或咨询评审信息</w:t>
            </w:r>
          </w:p>
          <w:p w:rsidR="00EB311C" w:rsidRDefault="00EB311C" w:rsidP="00732585">
            <w:pPr>
              <w:widowControl/>
              <w:numPr>
                <w:ilvl w:val="0"/>
                <w:numId w:val="7"/>
              </w:numPr>
              <w:spacing w:line="660" w:lineRule="exact"/>
              <w:rPr>
                <w:rFonts w:ascii="宋体" w:hAnsi="宋体" w:cs="宋体"/>
                <w:color w:val="000000"/>
                <w:kern w:val="0"/>
                <w:szCs w:val="21"/>
              </w:rPr>
            </w:pPr>
            <w:r>
              <w:rPr>
                <w:rFonts w:ascii="宋体" w:hAnsi="宋体" w:cs="宋体" w:hint="eastAsia"/>
                <w:color w:val="000000"/>
                <w:kern w:val="0"/>
                <w:szCs w:val="21"/>
              </w:rPr>
              <w:t>其他特别严重并形成恶劣影响的失信行为</w:t>
            </w:r>
          </w:p>
        </w:tc>
        <w:tc>
          <w:tcPr>
            <w:tcW w:w="898" w:type="dxa"/>
            <w:vAlign w:val="center"/>
          </w:tcPr>
          <w:p w:rsidR="00EB311C" w:rsidRDefault="00EB311C" w:rsidP="00732585">
            <w:pPr>
              <w:widowControl/>
              <w:spacing w:line="660" w:lineRule="exact"/>
              <w:jc w:val="center"/>
              <w:rPr>
                <w:rFonts w:ascii="宋体" w:hAnsi="宋体" w:cs="宋体"/>
                <w:color w:val="000000"/>
                <w:kern w:val="0"/>
                <w:szCs w:val="21"/>
              </w:rPr>
            </w:pPr>
            <w:r>
              <w:rPr>
                <w:rFonts w:ascii="宋体" w:hAnsi="宋体" w:cs="宋体" w:hint="eastAsia"/>
                <w:color w:val="000000"/>
                <w:kern w:val="0"/>
                <w:szCs w:val="21"/>
              </w:rPr>
              <w:t>出现任一情况</w:t>
            </w:r>
          </w:p>
        </w:tc>
        <w:tc>
          <w:tcPr>
            <w:tcW w:w="1349" w:type="dxa"/>
            <w:tcMar>
              <w:top w:w="150" w:type="dxa"/>
              <w:left w:w="150" w:type="dxa"/>
              <w:bottom w:w="150" w:type="dxa"/>
              <w:right w:w="150" w:type="dxa"/>
            </w:tcMar>
            <w:vAlign w:val="center"/>
          </w:tcPr>
          <w:p w:rsidR="00EB311C" w:rsidRDefault="00EB311C" w:rsidP="00732585">
            <w:pPr>
              <w:widowControl/>
              <w:spacing w:line="660" w:lineRule="exact"/>
              <w:jc w:val="center"/>
              <w:rPr>
                <w:rFonts w:ascii="宋体" w:hAnsi="宋体" w:cs="宋体"/>
                <w:color w:val="000000"/>
                <w:kern w:val="0"/>
                <w:szCs w:val="21"/>
              </w:rPr>
            </w:pPr>
            <w:r>
              <w:rPr>
                <w:rFonts w:ascii="宋体" w:hAnsi="宋体" w:cs="宋体" w:hint="eastAsia"/>
                <w:color w:val="000000"/>
                <w:kern w:val="0"/>
                <w:szCs w:val="21"/>
              </w:rPr>
              <w:t>C</w:t>
            </w:r>
          </w:p>
        </w:tc>
      </w:tr>
    </w:tbl>
    <w:p w:rsidR="00EB311C" w:rsidRDefault="00EB311C" w:rsidP="00EB311C">
      <w:pPr>
        <w:widowControl/>
        <w:spacing w:line="660" w:lineRule="exact"/>
        <w:jc w:val="center"/>
        <w:rPr>
          <w:rFonts w:ascii="宋体" w:hAnsi="宋体"/>
          <w:b/>
          <w:color w:val="000000"/>
          <w:szCs w:val="21"/>
        </w:rPr>
      </w:pPr>
    </w:p>
    <w:p w:rsidR="00EB311C" w:rsidRDefault="00EB311C" w:rsidP="00EB311C">
      <w:pPr>
        <w:widowControl/>
        <w:spacing w:line="375" w:lineRule="atLeast"/>
        <w:jc w:val="center"/>
        <w:rPr>
          <w:rFonts w:ascii="宋体" w:hAnsi="宋体"/>
          <w:color w:val="000000"/>
          <w:sz w:val="28"/>
          <w:szCs w:val="28"/>
        </w:rPr>
      </w:pPr>
      <w:r>
        <w:rPr>
          <w:rFonts w:ascii="宋体" w:hAnsi="宋体"/>
          <w:b/>
          <w:color w:val="000000"/>
          <w:sz w:val="28"/>
          <w:szCs w:val="28"/>
        </w:rPr>
        <w:br w:type="page"/>
      </w:r>
      <w:r>
        <w:rPr>
          <w:rFonts w:ascii="宋体" w:hAnsi="宋体" w:hint="eastAsia"/>
          <w:color w:val="000000"/>
          <w:sz w:val="28"/>
          <w:szCs w:val="28"/>
        </w:rPr>
        <w:t>附件1-4：项目管理专业机构、项目组织单位以及中介服务机构等</w:t>
      </w:r>
    </w:p>
    <w:p w:rsidR="00EB311C" w:rsidRDefault="00EB311C" w:rsidP="00EB311C">
      <w:pPr>
        <w:widowControl/>
        <w:spacing w:line="375" w:lineRule="atLeast"/>
        <w:jc w:val="center"/>
        <w:rPr>
          <w:rFonts w:ascii="宋体" w:hAnsi="宋体"/>
          <w:color w:val="000000"/>
          <w:sz w:val="32"/>
          <w:szCs w:val="32"/>
        </w:rPr>
      </w:pPr>
      <w:r>
        <w:rPr>
          <w:rFonts w:ascii="宋体" w:hAnsi="宋体" w:hint="eastAsia"/>
          <w:color w:val="000000"/>
          <w:sz w:val="28"/>
          <w:szCs w:val="28"/>
        </w:rPr>
        <w:t>法人和机构信用评价标准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84"/>
        <w:gridCol w:w="6379"/>
        <w:gridCol w:w="992"/>
        <w:gridCol w:w="1190"/>
      </w:tblGrid>
      <w:tr w:rsidR="00EB311C" w:rsidTr="00732585">
        <w:trPr>
          <w:trHeight w:val="1285"/>
          <w:jc w:val="center"/>
        </w:trPr>
        <w:tc>
          <w:tcPr>
            <w:tcW w:w="1384" w:type="dxa"/>
            <w:tcBorders>
              <w:top w:val="single" w:sz="6" w:space="0" w:color="auto"/>
              <w:left w:val="single" w:sz="6" w:space="0" w:color="auto"/>
              <w:bottom w:val="single" w:sz="6" w:space="0" w:color="auto"/>
              <w:right w:val="single" w:sz="4" w:space="0" w:color="auto"/>
            </w:tcBorders>
            <w:vAlign w:val="center"/>
          </w:tcPr>
          <w:p w:rsidR="00EB311C" w:rsidRDefault="00EB311C" w:rsidP="00732585">
            <w:pPr>
              <w:widowControl/>
              <w:jc w:val="center"/>
              <w:rPr>
                <w:rFonts w:ascii="宋体" w:hAnsi="宋体" w:cs="宋体"/>
                <w:b/>
                <w:bCs/>
                <w:color w:val="000000"/>
                <w:kern w:val="0"/>
                <w:sz w:val="24"/>
              </w:rPr>
            </w:pPr>
          </w:p>
          <w:p w:rsidR="00EB311C" w:rsidRDefault="00EB311C" w:rsidP="00732585">
            <w:pPr>
              <w:widowControl/>
              <w:jc w:val="center"/>
              <w:rPr>
                <w:rFonts w:ascii="宋体" w:hAnsi="宋体" w:cs="宋体"/>
                <w:b/>
                <w:bCs/>
                <w:color w:val="000000"/>
                <w:kern w:val="0"/>
                <w:sz w:val="24"/>
              </w:rPr>
            </w:pPr>
            <w:r>
              <w:rPr>
                <w:rFonts w:ascii="宋体" w:hAnsi="宋体" w:cs="宋体" w:hint="eastAsia"/>
                <w:b/>
                <w:bCs/>
                <w:color w:val="000000"/>
                <w:kern w:val="0"/>
                <w:sz w:val="24"/>
              </w:rPr>
              <w:t>信用指标</w:t>
            </w:r>
          </w:p>
          <w:p w:rsidR="00EB311C" w:rsidRDefault="00EB311C" w:rsidP="00732585">
            <w:pPr>
              <w:widowControl/>
              <w:jc w:val="center"/>
              <w:rPr>
                <w:rFonts w:ascii="宋体" w:hAnsi="宋体" w:cs="宋体"/>
                <w:b/>
                <w:bCs/>
                <w:color w:val="000000"/>
                <w:kern w:val="0"/>
                <w:sz w:val="24"/>
              </w:rPr>
            </w:pPr>
          </w:p>
        </w:tc>
        <w:tc>
          <w:tcPr>
            <w:tcW w:w="6379" w:type="dxa"/>
            <w:tcBorders>
              <w:top w:val="single" w:sz="6" w:space="0" w:color="auto"/>
              <w:left w:val="single" w:sz="4" w:space="0" w:color="auto"/>
              <w:bottom w:val="single" w:sz="6" w:space="0" w:color="auto"/>
              <w:right w:val="single" w:sz="6" w:space="0" w:color="auto"/>
            </w:tcBorders>
            <w:vAlign w:val="center"/>
          </w:tcPr>
          <w:p w:rsidR="00EB311C" w:rsidRDefault="00EB311C" w:rsidP="00732585">
            <w:pPr>
              <w:widowControl/>
              <w:jc w:val="center"/>
              <w:rPr>
                <w:rFonts w:ascii="宋体" w:hAnsi="宋体" w:cs="宋体"/>
                <w:b/>
                <w:bCs/>
                <w:color w:val="000000"/>
                <w:kern w:val="0"/>
                <w:sz w:val="24"/>
              </w:rPr>
            </w:pPr>
            <w:r>
              <w:rPr>
                <w:rFonts w:ascii="宋体" w:hAnsi="宋体" w:cs="宋体" w:hint="eastAsia"/>
                <w:b/>
                <w:bCs/>
                <w:color w:val="000000"/>
                <w:kern w:val="0"/>
                <w:sz w:val="24"/>
              </w:rPr>
              <w:t>信用记录内容</w:t>
            </w:r>
          </w:p>
        </w:tc>
        <w:tc>
          <w:tcPr>
            <w:tcW w:w="9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EB311C" w:rsidRDefault="00EB311C" w:rsidP="00732585">
            <w:pPr>
              <w:widowControl/>
              <w:jc w:val="center"/>
              <w:rPr>
                <w:rFonts w:ascii="宋体" w:hAnsi="宋体" w:cs="宋体"/>
                <w:b/>
                <w:bCs/>
                <w:color w:val="000000"/>
                <w:kern w:val="0"/>
                <w:sz w:val="24"/>
              </w:rPr>
            </w:pPr>
            <w:r>
              <w:rPr>
                <w:rFonts w:ascii="宋体" w:hAnsi="宋体" w:cs="宋体" w:hint="eastAsia"/>
                <w:b/>
                <w:bCs/>
                <w:color w:val="000000"/>
                <w:kern w:val="0"/>
                <w:sz w:val="24"/>
              </w:rPr>
              <w:t>量级</w:t>
            </w:r>
          </w:p>
          <w:p w:rsidR="00EB311C" w:rsidRDefault="00EB311C" w:rsidP="00732585">
            <w:pPr>
              <w:widowControl/>
              <w:jc w:val="center"/>
              <w:rPr>
                <w:rFonts w:ascii="宋体" w:hAnsi="宋体" w:cs="宋体"/>
                <w:b/>
                <w:bCs/>
                <w:color w:val="000000"/>
                <w:kern w:val="0"/>
                <w:sz w:val="24"/>
              </w:rPr>
            </w:pPr>
            <w:r>
              <w:rPr>
                <w:rFonts w:ascii="宋体" w:hAnsi="宋体" w:cs="宋体" w:hint="eastAsia"/>
                <w:b/>
                <w:bCs/>
                <w:color w:val="000000"/>
                <w:kern w:val="0"/>
                <w:sz w:val="24"/>
              </w:rPr>
              <w:t>标准</w:t>
            </w:r>
          </w:p>
        </w:tc>
        <w:tc>
          <w:tcPr>
            <w:tcW w:w="1190"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tcPr>
          <w:p w:rsidR="00EB311C" w:rsidRDefault="00EB311C" w:rsidP="00732585">
            <w:pPr>
              <w:widowControl/>
              <w:jc w:val="center"/>
              <w:rPr>
                <w:rFonts w:ascii="宋体" w:hAnsi="宋体" w:cs="宋体"/>
                <w:b/>
                <w:bCs/>
                <w:color w:val="000000"/>
                <w:kern w:val="0"/>
                <w:sz w:val="24"/>
              </w:rPr>
            </w:pPr>
            <w:r>
              <w:rPr>
                <w:rFonts w:ascii="宋体" w:hAnsi="宋体" w:cs="宋体" w:hint="eastAsia"/>
                <w:b/>
                <w:bCs/>
                <w:color w:val="000000"/>
                <w:kern w:val="0"/>
                <w:sz w:val="24"/>
              </w:rPr>
              <w:t>信用</w:t>
            </w:r>
          </w:p>
          <w:p w:rsidR="00EB311C" w:rsidRDefault="00EB311C" w:rsidP="00732585">
            <w:pPr>
              <w:widowControl/>
              <w:jc w:val="center"/>
              <w:rPr>
                <w:rFonts w:ascii="宋体" w:hAnsi="宋体" w:cs="宋体"/>
                <w:b/>
                <w:bCs/>
                <w:color w:val="000000"/>
                <w:kern w:val="0"/>
                <w:sz w:val="24"/>
              </w:rPr>
            </w:pPr>
            <w:r>
              <w:rPr>
                <w:rFonts w:ascii="宋体" w:hAnsi="宋体" w:cs="宋体" w:hint="eastAsia"/>
                <w:b/>
                <w:bCs/>
                <w:color w:val="000000"/>
                <w:kern w:val="0"/>
                <w:sz w:val="24"/>
              </w:rPr>
              <w:t>评级</w:t>
            </w:r>
          </w:p>
        </w:tc>
      </w:tr>
      <w:tr w:rsidR="00EB311C" w:rsidTr="00732585">
        <w:trPr>
          <w:trHeight w:val="2009"/>
          <w:jc w:val="center"/>
        </w:trPr>
        <w:tc>
          <w:tcPr>
            <w:tcW w:w="1384" w:type="dxa"/>
            <w:tcBorders>
              <w:top w:val="single" w:sz="6" w:space="0" w:color="auto"/>
              <w:left w:val="single" w:sz="6" w:space="0" w:color="auto"/>
              <w:bottom w:val="single" w:sz="6" w:space="0" w:color="auto"/>
              <w:right w:val="single" w:sz="4" w:space="0" w:color="auto"/>
            </w:tcBorders>
            <w:vAlign w:val="center"/>
          </w:tcPr>
          <w:p w:rsidR="00EB311C" w:rsidRDefault="00EB311C" w:rsidP="00732585">
            <w:pPr>
              <w:jc w:val="center"/>
              <w:rPr>
                <w:rFonts w:ascii="宋体" w:hAnsi="宋体"/>
                <w:color w:val="000000"/>
                <w:szCs w:val="21"/>
              </w:rPr>
            </w:pPr>
            <w:r>
              <w:rPr>
                <w:rFonts w:ascii="宋体" w:hAnsi="宋体" w:cs="宋体" w:hint="eastAsia"/>
                <w:bCs/>
                <w:color w:val="000000"/>
                <w:kern w:val="0"/>
                <w:szCs w:val="21"/>
              </w:rPr>
              <w:t>信用良好</w:t>
            </w:r>
          </w:p>
        </w:tc>
        <w:tc>
          <w:tcPr>
            <w:tcW w:w="6379" w:type="dxa"/>
            <w:tcBorders>
              <w:top w:val="single" w:sz="6" w:space="0" w:color="auto"/>
              <w:left w:val="single" w:sz="4" w:space="0" w:color="auto"/>
              <w:bottom w:val="single" w:sz="4" w:space="0" w:color="auto"/>
              <w:right w:val="single" w:sz="6" w:space="0" w:color="auto"/>
            </w:tcBorders>
            <w:vAlign w:val="center"/>
          </w:tcPr>
          <w:p w:rsidR="00EB311C" w:rsidRDefault="00EB311C" w:rsidP="00732585">
            <w:pPr>
              <w:rPr>
                <w:rFonts w:ascii="宋体" w:hAnsi="宋体" w:cs="宋体"/>
                <w:color w:val="000000"/>
                <w:kern w:val="0"/>
                <w:szCs w:val="21"/>
              </w:rPr>
            </w:pPr>
            <w:r>
              <w:rPr>
                <w:rFonts w:ascii="宋体" w:hAnsi="宋体" w:cs="宋体" w:hint="eastAsia"/>
                <w:color w:val="000000"/>
                <w:kern w:val="0"/>
                <w:szCs w:val="21"/>
              </w:rPr>
              <w:t>1、及时向市科技局报告项目实施中出现的问题并提出整改建议等。</w:t>
            </w:r>
          </w:p>
          <w:p w:rsidR="00EB311C" w:rsidRDefault="00EB311C" w:rsidP="00732585">
            <w:pPr>
              <w:rPr>
                <w:rFonts w:ascii="宋体" w:hAnsi="宋体" w:cs="宋体"/>
                <w:color w:val="000000"/>
                <w:kern w:val="0"/>
                <w:szCs w:val="21"/>
              </w:rPr>
            </w:pPr>
            <w:r>
              <w:rPr>
                <w:rFonts w:ascii="宋体" w:hAnsi="宋体" w:cs="宋体" w:hint="eastAsia"/>
                <w:color w:val="000000"/>
                <w:kern w:val="0"/>
                <w:szCs w:val="21"/>
              </w:rPr>
              <w:t>2、协同市科技局进行项目执行情况的检查或评估，协调项目的实施。</w:t>
            </w:r>
          </w:p>
          <w:p w:rsidR="00EB311C" w:rsidRDefault="00EB311C" w:rsidP="00732585">
            <w:pPr>
              <w:rPr>
                <w:rFonts w:ascii="宋体" w:hAnsi="宋体" w:cs="宋体"/>
                <w:color w:val="000000"/>
                <w:kern w:val="0"/>
                <w:szCs w:val="21"/>
              </w:rPr>
            </w:pPr>
            <w:r>
              <w:rPr>
                <w:rFonts w:ascii="宋体" w:hAnsi="宋体" w:cs="宋体" w:hint="eastAsia"/>
                <w:color w:val="000000"/>
                <w:kern w:val="0"/>
                <w:szCs w:val="21"/>
              </w:rPr>
              <w:t>3、按要求报告项目年度执行情况。</w:t>
            </w:r>
          </w:p>
          <w:p w:rsidR="00EB311C" w:rsidRDefault="00EB311C" w:rsidP="00732585">
            <w:pPr>
              <w:rPr>
                <w:rFonts w:ascii="宋体" w:hAnsi="宋体" w:cs="宋体"/>
                <w:color w:val="000000"/>
                <w:kern w:val="0"/>
                <w:szCs w:val="21"/>
              </w:rPr>
            </w:pPr>
            <w:r>
              <w:rPr>
                <w:rFonts w:ascii="宋体" w:hAnsi="宋体" w:cs="宋体" w:hint="eastAsia"/>
                <w:color w:val="000000"/>
                <w:kern w:val="0"/>
                <w:szCs w:val="21"/>
              </w:rPr>
              <w:t>4、按要求协调实施项目统计调查。</w:t>
            </w:r>
          </w:p>
        </w:tc>
        <w:tc>
          <w:tcPr>
            <w:tcW w:w="9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vAlign w:val="center"/>
          </w:tcPr>
          <w:p w:rsidR="00EB311C" w:rsidRDefault="00EB311C" w:rsidP="00732585">
            <w:pPr>
              <w:widowControl/>
              <w:jc w:val="center"/>
              <w:rPr>
                <w:rFonts w:ascii="宋体" w:hAnsi="宋体" w:cs="宋体"/>
                <w:color w:val="000000"/>
                <w:kern w:val="0"/>
                <w:szCs w:val="21"/>
              </w:rPr>
            </w:pPr>
            <w:r>
              <w:rPr>
                <w:rFonts w:ascii="宋体" w:hAnsi="宋体" w:cs="宋体" w:hint="eastAsia"/>
                <w:color w:val="000000"/>
                <w:kern w:val="0"/>
                <w:szCs w:val="21"/>
              </w:rPr>
              <w:t>同时具备</w:t>
            </w:r>
          </w:p>
        </w:tc>
        <w:tc>
          <w:tcPr>
            <w:tcW w:w="1190" w:type="dxa"/>
            <w:tcBorders>
              <w:top w:val="single" w:sz="6" w:space="0" w:color="auto"/>
              <w:left w:val="single" w:sz="6" w:space="0" w:color="auto"/>
              <w:bottom w:val="single" w:sz="4" w:space="0" w:color="auto"/>
              <w:right w:val="single" w:sz="6" w:space="0" w:color="auto"/>
            </w:tcBorders>
            <w:tcMar>
              <w:top w:w="150" w:type="dxa"/>
              <w:left w:w="150" w:type="dxa"/>
              <w:bottom w:w="150" w:type="dxa"/>
              <w:right w:w="150" w:type="dxa"/>
            </w:tcMar>
            <w:vAlign w:val="center"/>
          </w:tcPr>
          <w:p w:rsidR="00EB311C" w:rsidRDefault="00EB311C" w:rsidP="00732585">
            <w:pPr>
              <w:jc w:val="center"/>
              <w:rPr>
                <w:rFonts w:ascii="宋体" w:hAnsi="宋体" w:cs="宋体"/>
                <w:color w:val="000000"/>
                <w:kern w:val="0"/>
                <w:szCs w:val="21"/>
              </w:rPr>
            </w:pPr>
            <w:r>
              <w:rPr>
                <w:rFonts w:ascii="宋体" w:hAnsi="宋体" w:cs="宋体" w:hint="eastAsia"/>
                <w:color w:val="000000"/>
                <w:kern w:val="0"/>
                <w:szCs w:val="21"/>
              </w:rPr>
              <w:t>AA</w:t>
            </w:r>
          </w:p>
        </w:tc>
      </w:tr>
      <w:tr w:rsidR="00EB311C" w:rsidTr="00732585">
        <w:trPr>
          <w:trHeight w:val="1198"/>
          <w:jc w:val="center"/>
        </w:trPr>
        <w:tc>
          <w:tcPr>
            <w:tcW w:w="1384" w:type="dxa"/>
            <w:tcBorders>
              <w:top w:val="single" w:sz="6" w:space="0" w:color="auto"/>
              <w:left w:val="single" w:sz="6" w:space="0" w:color="auto"/>
              <w:bottom w:val="single" w:sz="6" w:space="0" w:color="auto"/>
              <w:right w:val="single" w:sz="4" w:space="0" w:color="auto"/>
            </w:tcBorders>
            <w:vAlign w:val="center"/>
          </w:tcPr>
          <w:p w:rsidR="00EB311C" w:rsidRDefault="00EB311C" w:rsidP="00732585">
            <w:pPr>
              <w:spacing w:line="480" w:lineRule="exact"/>
              <w:jc w:val="center"/>
              <w:rPr>
                <w:rFonts w:ascii="宋体" w:hAnsi="宋体"/>
                <w:color w:val="000000"/>
                <w:szCs w:val="21"/>
              </w:rPr>
            </w:pPr>
            <w:r>
              <w:rPr>
                <w:rFonts w:ascii="宋体" w:hAnsi="宋体" w:hint="eastAsia"/>
                <w:color w:val="000000"/>
                <w:szCs w:val="21"/>
              </w:rPr>
              <w:t>信用一般</w:t>
            </w:r>
          </w:p>
        </w:tc>
        <w:tc>
          <w:tcPr>
            <w:tcW w:w="6379" w:type="dxa"/>
            <w:tcBorders>
              <w:top w:val="single" w:sz="6" w:space="0" w:color="auto"/>
              <w:left w:val="single" w:sz="4" w:space="0" w:color="auto"/>
              <w:bottom w:val="single" w:sz="4" w:space="0" w:color="auto"/>
              <w:right w:val="single" w:sz="6" w:space="0" w:color="auto"/>
            </w:tcBorders>
            <w:vAlign w:val="center"/>
          </w:tcPr>
          <w:p w:rsidR="00EB311C" w:rsidRDefault="00EB311C" w:rsidP="00732585">
            <w:pPr>
              <w:widowControl/>
              <w:spacing w:line="480" w:lineRule="exact"/>
              <w:rPr>
                <w:rFonts w:ascii="宋体" w:hAnsi="宋体" w:cs="宋体"/>
                <w:color w:val="000000"/>
                <w:kern w:val="0"/>
                <w:szCs w:val="21"/>
              </w:rPr>
            </w:pPr>
            <w:r>
              <w:rPr>
                <w:rFonts w:ascii="宋体" w:hAnsi="宋体" w:cs="宋体" w:hint="eastAsia"/>
                <w:color w:val="000000"/>
                <w:spacing w:val="-4"/>
                <w:kern w:val="0"/>
                <w:szCs w:val="21"/>
              </w:rPr>
              <w:t>能够按照相关规定和要求，完成所承担的任务，未发生不良信用行为</w:t>
            </w:r>
          </w:p>
        </w:tc>
        <w:tc>
          <w:tcPr>
            <w:tcW w:w="9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vAlign w:val="center"/>
          </w:tcPr>
          <w:p w:rsidR="00EB311C" w:rsidRDefault="00EB311C" w:rsidP="00732585">
            <w:pPr>
              <w:widowControl/>
              <w:spacing w:line="480" w:lineRule="exact"/>
              <w:jc w:val="center"/>
              <w:rPr>
                <w:rFonts w:ascii="宋体" w:hAnsi="宋体" w:cs="宋体"/>
                <w:color w:val="000000"/>
                <w:kern w:val="0"/>
                <w:szCs w:val="21"/>
              </w:rPr>
            </w:pPr>
            <w:r>
              <w:rPr>
                <w:rFonts w:ascii="宋体" w:hAnsi="宋体" w:cs="宋体" w:hint="eastAsia"/>
                <w:color w:val="000000"/>
                <w:kern w:val="0"/>
                <w:szCs w:val="21"/>
              </w:rPr>
              <w:t>同时具备</w:t>
            </w:r>
          </w:p>
        </w:tc>
        <w:tc>
          <w:tcPr>
            <w:tcW w:w="1190" w:type="dxa"/>
            <w:tcBorders>
              <w:top w:val="single" w:sz="6" w:space="0" w:color="auto"/>
              <w:left w:val="single" w:sz="6" w:space="0" w:color="auto"/>
              <w:bottom w:val="single" w:sz="4" w:space="0" w:color="auto"/>
              <w:right w:val="single" w:sz="6" w:space="0" w:color="auto"/>
            </w:tcBorders>
            <w:tcMar>
              <w:top w:w="150" w:type="dxa"/>
              <w:left w:w="150" w:type="dxa"/>
              <w:bottom w:w="150" w:type="dxa"/>
              <w:right w:w="150" w:type="dxa"/>
            </w:tcMar>
            <w:vAlign w:val="center"/>
          </w:tcPr>
          <w:p w:rsidR="00EB311C" w:rsidRDefault="00EB311C" w:rsidP="00732585">
            <w:pPr>
              <w:widowControl/>
              <w:spacing w:line="480" w:lineRule="exact"/>
              <w:jc w:val="center"/>
              <w:rPr>
                <w:rFonts w:ascii="宋体" w:hAnsi="宋体" w:cs="宋体"/>
                <w:color w:val="000000"/>
                <w:kern w:val="0"/>
                <w:szCs w:val="21"/>
              </w:rPr>
            </w:pPr>
            <w:r>
              <w:rPr>
                <w:rFonts w:ascii="宋体" w:hAnsi="宋体" w:cs="宋体" w:hint="eastAsia"/>
                <w:color w:val="000000"/>
                <w:kern w:val="0"/>
                <w:szCs w:val="21"/>
              </w:rPr>
              <w:t>A</w:t>
            </w:r>
          </w:p>
        </w:tc>
      </w:tr>
      <w:tr w:rsidR="00EB311C" w:rsidTr="00732585">
        <w:trPr>
          <w:trHeight w:val="2510"/>
          <w:jc w:val="center"/>
        </w:trPr>
        <w:tc>
          <w:tcPr>
            <w:tcW w:w="1384" w:type="dxa"/>
            <w:tcBorders>
              <w:top w:val="single" w:sz="6" w:space="0" w:color="auto"/>
              <w:left w:val="single" w:sz="6" w:space="0" w:color="auto"/>
              <w:right w:val="single" w:sz="4" w:space="0" w:color="auto"/>
            </w:tcBorders>
            <w:vAlign w:val="center"/>
          </w:tcPr>
          <w:p w:rsidR="00EB311C" w:rsidRDefault="00EB311C" w:rsidP="00732585">
            <w:pPr>
              <w:jc w:val="center"/>
              <w:rPr>
                <w:rFonts w:ascii="宋体" w:hAnsi="宋体"/>
                <w:color w:val="000000"/>
                <w:szCs w:val="21"/>
              </w:rPr>
            </w:pPr>
            <w:r>
              <w:rPr>
                <w:rFonts w:ascii="宋体" w:hAnsi="宋体" w:cs="宋体" w:hint="eastAsia"/>
                <w:color w:val="000000"/>
                <w:kern w:val="0"/>
                <w:szCs w:val="21"/>
              </w:rPr>
              <w:t>信用较差</w:t>
            </w:r>
          </w:p>
        </w:tc>
        <w:tc>
          <w:tcPr>
            <w:tcW w:w="6379" w:type="dxa"/>
            <w:tcBorders>
              <w:top w:val="single" w:sz="6" w:space="0" w:color="auto"/>
              <w:left w:val="single" w:sz="4" w:space="0" w:color="auto"/>
              <w:right w:val="single" w:sz="6" w:space="0" w:color="auto"/>
            </w:tcBorders>
            <w:vAlign w:val="center"/>
          </w:tcPr>
          <w:p w:rsidR="00EB311C" w:rsidRDefault="00EB311C" w:rsidP="00732585">
            <w:pPr>
              <w:widowControl/>
              <w:rPr>
                <w:rFonts w:ascii="宋体" w:hAnsi="宋体" w:cs="宋体"/>
                <w:color w:val="000000"/>
                <w:kern w:val="0"/>
                <w:szCs w:val="21"/>
              </w:rPr>
            </w:pPr>
            <w:r>
              <w:rPr>
                <w:rFonts w:ascii="宋体" w:hAnsi="宋体" w:cs="宋体" w:hint="eastAsia"/>
                <w:color w:val="000000"/>
                <w:kern w:val="0"/>
                <w:szCs w:val="21"/>
              </w:rPr>
              <w:t>1、项目管理与服务制度不健全，内部管理混乱；发现项目存在重大违规违纪情况未及时报告等</w:t>
            </w:r>
          </w:p>
          <w:p w:rsidR="00EB311C" w:rsidRDefault="00EB311C" w:rsidP="00732585">
            <w:pPr>
              <w:widowControl/>
              <w:rPr>
                <w:rFonts w:ascii="宋体" w:hAnsi="宋体" w:cs="宋体"/>
                <w:color w:val="000000"/>
                <w:kern w:val="0"/>
                <w:szCs w:val="21"/>
              </w:rPr>
            </w:pPr>
            <w:r>
              <w:rPr>
                <w:rFonts w:ascii="宋体" w:hAnsi="宋体" w:cs="宋体" w:hint="eastAsia"/>
                <w:color w:val="000000"/>
                <w:kern w:val="0"/>
                <w:szCs w:val="21"/>
              </w:rPr>
              <w:t>2、督促追回经费不力</w:t>
            </w:r>
          </w:p>
          <w:p w:rsidR="00EB311C" w:rsidRDefault="00EB311C" w:rsidP="00732585">
            <w:pPr>
              <w:widowControl/>
              <w:rPr>
                <w:rFonts w:ascii="宋体" w:hAnsi="宋体" w:cs="宋体"/>
                <w:color w:val="000000"/>
                <w:kern w:val="0"/>
                <w:szCs w:val="21"/>
              </w:rPr>
            </w:pPr>
            <w:r>
              <w:rPr>
                <w:rFonts w:ascii="宋体" w:hAnsi="宋体" w:cs="宋体" w:hint="eastAsia"/>
                <w:color w:val="000000"/>
                <w:kern w:val="0"/>
                <w:szCs w:val="21"/>
              </w:rPr>
              <w:t>3、未按要求报告项目的执行情况或有关统计数据</w:t>
            </w:r>
          </w:p>
          <w:p w:rsidR="00EB311C" w:rsidRDefault="00EB311C" w:rsidP="00732585">
            <w:pPr>
              <w:rPr>
                <w:rFonts w:ascii="宋体" w:hAnsi="宋体" w:cs="宋体"/>
                <w:color w:val="000000"/>
                <w:kern w:val="0"/>
                <w:szCs w:val="21"/>
              </w:rPr>
            </w:pPr>
            <w:r>
              <w:rPr>
                <w:rFonts w:ascii="宋体" w:hAnsi="宋体" w:cs="宋体" w:hint="eastAsia"/>
                <w:color w:val="000000"/>
                <w:kern w:val="0"/>
                <w:szCs w:val="21"/>
              </w:rPr>
              <w:t>4、协助项目申报单位弄虚作假或通过不正当手段获得项目立项</w:t>
            </w:r>
          </w:p>
          <w:p w:rsidR="00EB311C" w:rsidRDefault="00EB311C" w:rsidP="00732585">
            <w:pPr>
              <w:rPr>
                <w:rFonts w:ascii="宋体" w:hAnsi="宋体" w:cs="宋体"/>
                <w:color w:val="000000"/>
                <w:kern w:val="0"/>
                <w:szCs w:val="21"/>
              </w:rPr>
            </w:pPr>
            <w:r>
              <w:rPr>
                <w:rFonts w:ascii="宋体" w:hAnsi="宋体" w:cs="宋体" w:hint="eastAsia"/>
                <w:color w:val="000000"/>
                <w:kern w:val="0"/>
                <w:szCs w:val="21"/>
              </w:rPr>
              <w:t>5、其他不履行相关职责，造成不良后果的情形</w:t>
            </w:r>
          </w:p>
        </w:tc>
        <w:tc>
          <w:tcPr>
            <w:tcW w:w="992" w:type="dxa"/>
            <w:tcBorders>
              <w:top w:val="single" w:sz="6" w:space="0" w:color="auto"/>
              <w:left w:val="single" w:sz="6" w:space="0" w:color="auto"/>
              <w:right w:val="single" w:sz="6" w:space="0" w:color="auto"/>
            </w:tcBorders>
            <w:tcMar>
              <w:top w:w="15" w:type="dxa"/>
              <w:left w:w="15" w:type="dxa"/>
              <w:bottom w:w="15" w:type="dxa"/>
              <w:right w:w="15" w:type="dxa"/>
            </w:tcMar>
            <w:vAlign w:val="center"/>
          </w:tcPr>
          <w:p w:rsidR="00EB311C" w:rsidRDefault="00EB311C" w:rsidP="00732585">
            <w:pPr>
              <w:jc w:val="center"/>
              <w:rPr>
                <w:rFonts w:ascii="宋体" w:hAnsi="宋体" w:cs="宋体"/>
                <w:color w:val="000000"/>
                <w:kern w:val="0"/>
                <w:szCs w:val="21"/>
              </w:rPr>
            </w:pPr>
            <w:r>
              <w:rPr>
                <w:rFonts w:ascii="宋体" w:hAnsi="宋体" w:cs="宋体" w:hint="eastAsia"/>
                <w:color w:val="000000"/>
                <w:kern w:val="0"/>
                <w:szCs w:val="21"/>
              </w:rPr>
              <w:t>出现任一情况</w:t>
            </w:r>
          </w:p>
        </w:tc>
        <w:tc>
          <w:tcPr>
            <w:tcW w:w="1190" w:type="dxa"/>
            <w:tcBorders>
              <w:top w:val="single" w:sz="6" w:space="0" w:color="auto"/>
              <w:left w:val="single" w:sz="6" w:space="0" w:color="auto"/>
              <w:right w:val="single" w:sz="6" w:space="0" w:color="auto"/>
            </w:tcBorders>
            <w:tcMar>
              <w:top w:w="150" w:type="dxa"/>
              <w:left w:w="150" w:type="dxa"/>
              <w:bottom w:w="150" w:type="dxa"/>
              <w:right w:w="150" w:type="dxa"/>
            </w:tcMar>
            <w:vAlign w:val="center"/>
          </w:tcPr>
          <w:p w:rsidR="00EB311C" w:rsidRDefault="00EB311C" w:rsidP="00732585">
            <w:pPr>
              <w:widowControl/>
              <w:jc w:val="center"/>
              <w:rPr>
                <w:rFonts w:ascii="宋体" w:hAnsi="宋体" w:cs="宋体"/>
                <w:color w:val="000000"/>
                <w:kern w:val="0"/>
                <w:szCs w:val="21"/>
              </w:rPr>
            </w:pPr>
            <w:r>
              <w:rPr>
                <w:rFonts w:ascii="宋体" w:hAnsi="宋体" w:cs="宋体" w:hint="eastAsia"/>
                <w:color w:val="000000"/>
                <w:kern w:val="0"/>
                <w:szCs w:val="21"/>
              </w:rPr>
              <w:t>B</w:t>
            </w:r>
          </w:p>
          <w:p w:rsidR="00EB311C" w:rsidRDefault="00EB311C" w:rsidP="00732585">
            <w:pPr>
              <w:jc w:val="center"/>
              <w:rPr>
                <w:rFonts w:ascii="宋体" w:hAnsi="宋体" w:cs="宋体"/>
                <w:color w:val="000000"/>
                <w:kern w:val="0"/>
                <w:szCs w:val="21"/>
              </w:rPr>
            </w:pPr>
          </w:p>
        </w:tc>
      </w:tr>
      <w:tr w:rsidR="00EB311C" w:rsidTr="00732585">
        <w:trPr>
          <w:trHeight w:val="3528"/>
          <w:jc w:val="center"/>
        </w:trPr>
        <w:tc>
          <w:tcPr>
            <w:tcW w:w="1384" w:type="dxa"/>
            <w:tcBorders>
              <w:left w:val="single" w:sz="6" w:space="0" w:color="auto"/>
              <w:right w:val="single" w:sz="4" w:space="0" w:color="auto"/>
            </w:tcBorders>
            <w:vAlign w:val="center"/>
          </w:tcPr>
          <w:p w:rsidR="00EB311C" w:rsidRDefault="00EB311C" w:rsidP="00732585">
            <w:pPr>
              <w:widowControl/>
              <w:jc w:val="left"/>
              <w:rPr>
                <w:rFonts w:ascii="宋体" w:hAnsi="宋体"/>
                <w:color w:val="000000"/>
                <w:szCs w:val="21"/>
              </w:rPr>
            </w:pPr>
            <w:r>
              <w:rPr>
                <w:rFonts w:ascii="宋体" w:hAnsi="宋体" w:hint="eastAsia"/>
                <w:color w:val="000000"/>
                <w:szCs w:val="21"/>
              </w:rPr>
              <w:t>严重失信</w:t>
            </w:r>
          </w:p>
        </w:tc>
        <w:tc>
          <w:tcPr>
            <w:tcW w:w="6379"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rsidR="00EB311C" w:rsidRDefault="00EB311C" w:rsidP="00732585">
            <w:pPr>
              <w:widowControl/>
              <w:rPr>
                <w:rFonts w:ascii="宋体" w:hAnsi="宋体" w:cs="宋体"/>
                <w:color w:val="000000"/>
                <w:kern w:val="0"/>
                <w:szCs w:val="21"/>
              </w:rPr>
            </w:pPr>
            <w:r>
              <w:rPr>
                <w:rFonts w:ascii="宋体" w:hAnsi="宋体" w:cs="宋体" w:hint="eastAsia"/>
                <w:color w:val="000000"/>
                <w:kern w:val="0"/>
                <w:szCs w:val="21"/>
              </w:rPr>
              <w:t>1、采取不正当手段获取管理或中介服务资格。</w:t>
            </w:r>
          </w:p>
          <w:p w:rsidR="00EB311C" w:rsidRDefault="00EB311C" w:rsidP="00732585">
            <w:pPr>
              <w:widowControl/>
              <w:rPr>
                <w:rFonts w:ascii="宋体" w:hAnsi="宋体" w:cs="宋体"/>
                <w:color w:val="000000"/>
                <w:kern w:val="0"/>
                <w:szCs w:val="21"/>
              </w:rPr>
            </w:pPr>
            <w:r>
              <w:rPr>
                <w:rFonts w:ascii="宋体" w:hAnsi="宋体" w:cs="宋体" w:hint="eastAsia"/>
                <w:color w:val="000000"/>
                <w:kern w:val="0"/>
                <w:szCs w:val="21"/>
              </w:rPr>
              <w:t>2、不按制度执行或违反制度规定；管理严重失职，所管理的科技计划、项目或相关工作人员存在重大问题。</w:t>
            </w:r>
          </w:p>
          <w:p w:rsidR="00EB311C" w:rsidRDefault="00EB311C" w:rsidP="00732585">
            <w:pPr>
              <w:widowControl/>
              <w:rPr>
                <w:rFonts w:ascii="宋体" w:hAnsi="宋体" w:cs="宋体"/>
                <w:color w:val="000000"/>
                <w:kern w:val="0"/>
                <w:szCs w:val="21"/>
              </w:rPr>
            </w:pPr>
            <w:r>
              <w:rPr>
                <w:rFonts w:ascii="宋体" w:hAnsi="宋体" w:cs="宋体" w:hint="eastAsia"/>
                <w:color w:val="000000"/>
                <w:kern w:val="0"/>
                <w:szCs w:val="21"/>
              </w:rPr>
              <w:t>3、不配合监督检查和评估工作，提供虚假材料，对相关处理意见拒不整改或虚假整改。</w:t>
            </w:r>
          </w:p>
          <w:p w:rsidR="00EB311C" w:rsidRDefault="00EB311C" w:rsidP="00732585">
            <w:pPr>
              <w:widowControl/>
              <w:rPr>
                <w:rFonts w:ascii="宋体" w:hAnsi="宋体" w:cs="宋体"/>
                <w:color w:val="000000"/>
                <w:kern w:val="0"/>
                <w:szCs w:val="21"/>
              </w:rPr>
            </w:pPr>
            <w:r>
              <w:rPr>
                <w:rFonts w:ascii="宋体" w:hAnsi="宋体" w:cs="宋体" w:hint="eastAsia"/>
                <w:color w:val="000000"/>
                <w:kern w:val="0"/>
                <w:szCs w:val="21"/>
              </w:rPr>
              <w:t>4、其它违反科研诚信行为或违反任务书（合同、协议书）约定等情形，</w:t>
            </w:r>
            <w:r>
              <w:rPr>
                <w:rFonts w:ascii="宋体" w:hAnsi="宋体" w:cs="宋体" w:hint="eastAsia"/>
                <w:bCs/>
                <w:color w:val="000000"/>
                <w:kern w:val="0"/>
                <w:szCs w:val="21"/>
              </w:rPr>
              <w:t>且造成严重后果和恶劣影响的情形</w:t>
            </w:r>
          </w:p>
        </w:tc>
        <w:tc>
          <w:tcPr>
            <w:tcW w:w="9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EB311C" w:rsidRDefault="00EB311C" w:rsidP="00732585">
            <w:pPr>
              <w:widowControl/>
              <w:jc w:val="center"/>
              <w:rPr>
                <w:rFonts w:ascii="宋体" w:hAnsi="宋体" w:cs="宋体"/>
                <w:bCs/>
                <w:color w:val="000000"/>
                <w:kern w:val="0"/>
                <w:szCs w:val="21"/>
              </w:rPr>
            </w:pPr>
            <w:r>
              <w:rPr>
                <w:rFonts w:ascii="宋体" w:hAnsi="宋体" w:cs="宋体" w:hint="eastAsia"/>
                <w:color w:val="000000"/>
                <w:kern w:val="0"/>
                <w:szCs w:val="21"/>
              </w:rPr>
              <w:t>出现任一情况</w:t>
            </w:r>
          </w:p>
        </w:tc>
        <w:tc>
          <w:tcPr>
            <w:tcW w:w="1190"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tcPr>
          <w:p w:rsidR="00EB311C" w:rsidRDefault="00EB311C" w:rsidP="00732585">
            <w:pPr>
              <w:widowControl/>
              <w:jc w:val="center"/>
              <w:rPr>
                <w:rFonts w:ascii="宋体" w:hAnsi="宋体" w:cs="宋体"/>
                <w:color w:val="000000"/>
                <w:kern w:val="0"/>
                <w:szCs w:val="21"/>
              </w:rPr>
            </w:pPr>
            <w:r>
              <w:rPr>
                <w:rFonts w:ascii="宋体" w:hAnsi="宋体" w:cs="宋体" w:hint="eastAsia"/>
                <w:color w:val="000000"/>
                <w:kern w:val="0"/>
                <w:szCs w:val="21"/>
              </w:rPr>
              <w:t>C</w:t>
            </w:r>
          </w:p>
        </w:tc>
      </w:tr>
    </w:tbl>
    <w:p w:rsidR="00EB311C" w:rsidRDefault="00EB311C" w:rsidP="00EB311C">
      <w:pPr>
        <w:widowControl/>
        <w:jc w:val="left"/>
        <w:rPr>
          <w:color w:val="000000"/>
        </w:rPr>
        <w:sectPr w:rsidR="00EB311C">
          <w:pgSz w:w="11906" w:h="16838"/>
          <w:pgMar w:top="1440" w:right="1797" w:bottom="1440" w:left="1797" w:header="851" w:footer="992" w:gutter="0"/>
          <w:pgNumType w:fmt="numberInDash"/>
          <w:cols w:space="720"/>
          <w:titlePg/>
          <w:docGrid w:type="lines" w:linePitch="312"/>
        </w:sectPr>
      </w:pPr>
    </w:p>
    <w:p w:rsidR="00EB311C" w:rsidRDefault="00EB311C" w:rsidP="00EB311C">
      <w:pPr>
        <w:pStyle w:val="a4"/>
        <w:spacing w:beforeAutospacing="0" w:afterAutospacing="0"/>
        <w:rPr>
          <w:rFonts w:ascii="黑体" w:eastAsia="黑体" w:hAnsi="黑体"/>
          <w:color w:val="000000"/>
          <w:sz w:val="36"/>
          <w:szCs w:val="36"/>
        </w:rPr>
      </w:pPr>
      <w:r>
        <w:rPr>
          <w:rFonts w:ascii="黑体" w:eastAsia="黑体" w:hAnsi="黑体" w:hint="eastAsia"/>
          <w:color w:val="000000"/>
          <w:sz w:val="32"/>
          <w:szCs w:val="32"/>
        </w:rPr>
        <w:t>附件2</w:t>
      </w:r>
    </w:p>
    <w:p w:rsidR="00EB311C" w:rsidRDefault="00EB311C" w:rsidP="00EB311C">
      <w:pPr>
        <w:jc w:val="center"/>
        <w:rPr>
          <w:rFonts w:ascii="方正小标宋简体" w:eastAsia="方正小标宋简体"/>
          <w:color w:val="000000"/>
          <w:sz w:val="44"/>
          <w:szCs w:val="44"/>
        </w:rPr>
      </w:pPr>
      <w:r>
        <w:rPr>
          <w:rFonts w:ascii="方正小标宋简体" w:eastAsia="方正小标宋简体" w:hint="eastAsia"/>
          <w:bCs/>
          <w:color w:val="000000"/>
          <w:sz w:val="36"/>
          <w:szCs w:val="36"/>
        </w:rPr>
        <w:t>晋中市科技计划管理相关责任主体信用记录表</w:t>
      </w:r>
      <w:r>
        <w:rPr>
          <w:rFonts w:ascii="方正小标宋简体" w:eastAsia="方正小标宋简体" w:hint="eastAsia"/>
          <w:color w:val="000000"/>
          <w:sz w:val="36"/>
          <w:szCs w:val="36"/>
        </w:rPr>
        <w:t xml:space="preserve">  </w:t>
      </w:r>
      <w:r>
        <w:rPr>
          <w:rFonts w:ascii="方正小标宋简体" w:eastAsia="方正小标宋简体" w:hint="eastAsia"/>
          <w:color w:val="000000"/>
          <w:sz w:val="44"/>
          <w:szCs w:val="44"/>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696"/>
        <w:gridCol w:w="704"/>
        <w:gridCol w:w="1213"/>
        <w:gridCol w:w="757"/>
        <w:gridCol w:w="713"/>
        <w:gridCol w:w="1641"/>
        <w:gridCol w:w="927"/>
        <w:gridCol w:w="3168"/>
        <w:gridCol w:w="1155"/>
        <w:gridCol w:w="1260"/>
        <w:gridCol w:w="900"/>
        <w:gridCol w:w="900"/>
      </w:tblGrid>
      <w:tr w:rsidR="00EB311C" w:rsidTr="00732585">
        <w:tc>
          <w:tcPr>
            <w:tcW w:w="1086" w:type="dxa"/>
            <w:vMerge w:val="restart"/>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r>
              <w:rPr>
                <w:rFonts w:hint="eastAsia"/>
                <w:color w:val="000000"/>
                <w:sz w:val="24"/>
              </w:rPr>
              <w:t>序号</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r>
              <w:rPr>
                <w:rFonts w:hint="eastAsia"/>
                <w:color w:val="000000"/>
                <w:sz w:val="24"/>
              </w:rPr>
              <w:t>责任主体</w:t>
            </w:r>
          </w:p>
        </w:tc>
        <w:tc>
          <w:tcPr>
            <w:tcW w:w="3111" w:type="dxa"/>
            <w:gridSpan w:val="3"/>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r>
              <w:rPr>
                <w:rFonts w:hint="eastAsia"/>
                <w:color w:val="000000"/>
                <w:sz w:val="24"/>
              </w:rPr>
              <w:t>市级科技计划项目</w:t>
            </w:r>
          </w:p>
        </w:tc>
        <w:tc>
          <w:tcPr>
            <w:tcW w:w="8310" w:type="dxa"/>
            <w:gridSpan w:val="6"/>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r>
              <w:rPr>
                <w:rFonts w:hint="eastAsia"/>
                <w:color w:val="000000"/>
                <w:sz w:val="24"/>
              </w:rPr>
              <w:t>信用记录</w:t>
            </w:r>
          </w:p>
        </w:tc>
      </w:tr>
      <w:tr w:rsidR="00EB311C" w:rsidTr="00732585">
        <w:tc>
          <w:tcPr>
            <w:tcW w:w="1086" w:type="dxa"/>
            <w:vMerge/>
            <w:tcBorders>
              <w:top w:val="single" w:sz="4" w:space="0" w:color="auto"/>
              <w:left w:val="single" w:sz="4" w:space="0" w:color="auto"/>
              <w:bottom w:val="single" w:sz="4" w:space="0" w:color="auto"/>
              <w:right w:val="single" w:sz="4" w:space="0" w:color="auto"/>
            </w:tcBorders>
            <w:vAlign w:val="center"/>
          </w:tcPr>
          <w:p w:rsidR="00EB311C" w:rsidRDefault="00EB311C" w:rsidP="00732585">
            <w:pPr>
              <w:widowControl/>
              <w:jc w:val="left"/>
              <w:rPr>
                <w:color w:val="000000"/>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r>
              <w:rPr>
                <w:rFonts w:hint="eastAsia"/>
                <w:color w:val="000000"/>
                <w:sz w:val="24"/>
              </w:rPr>
              <w:t>名称</w:t>
            </w:r>
          </w:p>
        </w:tc>
        <w:tc>
          <w:tcPr>
            <w:tcW w:w="704"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r>
              <w:rPr>
                <w:rFonts w:hint="eastAsia"/>
                <w:color w:val="000000"/>
                <w:sz w:val="24"/>
              </w:rPr>
              <w:t>类别</w:t>
            </w:r>
          </w:p>
        </w:tc>
        <w:tc>
          <w:tcPr>
            <w:tcW w:w="1213"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r>
              <w:rPr>
                <w:rFonts w:hint="eastAsia"/>
                <w:color w:val="000000"/>
                <w:sz w:val="24"/>
              </w:rPr>
              <w:t>身份识别信息</w:t>
            </w:r>
          </w:p>
        </w:tc>
        <w:tc>
          <w:tcPr>
            <w:tcW w:w="757"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r>
              <w:rPr>
                <w:rFonts w:hint="eastAsia"/>
                <w:color w:val="000000"/>
                <w:sz w:val="24"/>
              </w:rPr>
              <w:t>计划类别</w:t>
            </w:r>
          </w:p>
        </w:tc>
        <w:tc>
          <w:tcPr>
            <w:tcW w:w="713"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r>
              <w:rPr>
                <w:rFonts w:hint="eastAsia"/>
                <w:color w:val="000000"/>
                <w:sz w:val="24"/>
              </w:rPr>
              <w:t>项目编号</w:t>
            </w:r>
          </w:p>
        </w:tc>
        <w:tc>
          <w:tcPr>
            <w:tcW w:w="1641"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r>
              <w:rPr>
                <w:rFonts w:hint="eastAsia"/>
                <w:color w:val="000000"/>
                <w:sz w:val="24"/>
              </w:rPr>
              <w:t>项目名称</w:t>
            </w:r>
          </w:p>
        </w:tc>
        <w:tc>
          <w:tcPr>
            <w:tcW w:w="927"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r>
              <w:rPr>
                <w:rFonts w:hint="eastAsia"/>
                <w:color w:val="000000"/>
                <w:sz w:val="24"/>
              </w:rPr>
              <w:t>信用类型</w:t>
            </w:r>
          </w:p>
        </w:tc>
        <w:tc>
          <w:tcPr>
            <w:tcW w:w="3168"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r>
              <w:rPr>
                <w:rFonts w:hint="eastAsia"/>
                <w:color w:val="000000"/>
                <w:sz w:val="24"/>
              </w:rPr>
              <w:t>具体事项</w:t>
            </w:r>
          </w:p>
        </w:tc>
        <w:tc>
          <w:tcPr>
            <w:tcW w:w="1155"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r>
              <w:rPr>
                <w:rFonts w:hint="eastAsia"/>
                <w:color w:val="000000"/>
                <w:sz w:val="24"/>
              </w:rPr>
              <w:t>信用</w:t>
            </w:r>
          </w:p>
          <w:p w:rsidR="00EB311C" w:rsidRDefault="00EB311C" w:rsidP="00732585">
            <w:pPr>
              <w:suppressAutoHyphens/>
              <w:snapToGrid w:val="0"/>
              <w:jc w:val="center"/>
              <w:rPr>
                <w:color w:val="000000"/>
                <w:sz w:val="24"/>
              </w:rPr>
            </w:pPr>
            <w:r>
              <w:rPr>
                <w:rFonts w:hint="eastAsia"/>
                <w:color w:val="000000"/>
                <w:sz w:val="24"/>
              </w:rPr>
              <w:t>级别</w:t>
            </w:r>
          </w:p>
        </w:tc>
        <w:tc>
          <w:tcPr>
            <w:tcW w:w="126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r>
              <w:rPr>
                <w:rFonts w:hint="eastAsia"/>
                <w:color w:val="000000"/>
                <w:sz w:val="24"/>
              </w:rPr>
              <w:t>时间</w:t>
            </w:r>
          </w:p>
        </w:tc>
        <w:tc>
          <w:tcPr>
            <w:tcW w:w="90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r>
              <w:rPr>
                <w:rFonts w:hint="eastAsia"/>
                <w:color w:val="000000"/>
                <w:sz w:val="24"/>
              </w:rPr>
              <w:t>记录人</w:t>
            </w:r>
          </w:p>
        </w:tc>
        <w:tc>
          <w:tcPr>
            <w:tcW w:w="90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r>
              <w:rPr>
                <w:rFonts w:hint="eastAsia"/>
                <w:color w:val="000000"/>
              </w:rPr>
              <w:t>联席会议纪要文号</w:t>
            </w:r>
          </w:p>
        </w:tc>
      </w:tr>
      <w:tr w:rsidR="00EB311C" w:rsidTr="00732585">
        <w:trPr>
          <w:trHeight w:val="624"/>
        </w:trPr>
        <w:tc>
          <w:tcPr>
            <w:tcW w:w="1086"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704"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757"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641"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927"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3168"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r>
      <w:tr w:rsidR="00EB311C" w:rsidTr="00732585">
        <w:trPr>
          <w:trHeight w:val="624"/>
        </w:trPr>
        <w:tc>
          <w:tcPr>
            <w:tcW w:w="1086"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704"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757"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641"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p w:rsidR="00EB311C" w:rsidRDefault="00EB311C" w:rsidP="00732585">
            <w:pPr>
              <w:suppressAutoHyphens/>
              <w:snapToGrid w:val="0"/>
              <w:jc w:val="center"/>
              <w:rPr>
                <w:color w:val="000000"/>
                <w:sz w:val="24"/>
              </w:rPr>
            </w:pPr>
          </w:p>
        </w:tc>
        <w:tc>
          <w:tcPr>
            <w:tcW w:w="927"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3168"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r>
      <w:tr w:rsidR="00EB311C" w:rsidTr="00732585">
        <w:trPr>
          <w:trHeight w:val="624"/>
        </w:trPr>
        <w:tc>
          <w:tcPr>
            <w:tcW w:w="1086"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704"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757"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641"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927"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3168"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r>
      <w:tr w:rsidR="00EB311C" w:rsidTr="00732585">
        <w:trPr>
          <w:trHeight w:val="624"/>
        </w:trPr>
        <w:tc>
          <w:tcPr>
            <w:tcW w:w="1086"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704"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757"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641"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927"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3168"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r>
      <w:tr w:rsidR="00EB311C" w:rsidTr="00732585">
        <w:trPr>
          <w:trHeight w:val="624"/>
        </w:trPr>
        <w:tc>
          <w:tcPr>
            <w:tcW w:w="1086"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704"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757"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641"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927"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3168"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r>
      <w:tr w:rsidR="00EB311C" w:rsidTr="00732585">
        <w:trPr>
          <w:trHeight w:val="624"/>
        </w:trPr>
        <w:tc>
          <w:tcPr>
            <w:tcW w:w="1086"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704"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757"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641"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927"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3168"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B311C" w:rsidRDefault="00EB311C" w:rsidP="00732585">
            <w:pPr>
              <w:suppressAutoHyphens/>
              <w:snapToGrid w:val="0"/>
              <w:jc w:val="center"/>
              <w:rPr>
                <w:color w:val="000000"/>
                <w:sz w:val="24"/>
              </w:rPr>
            </w:pPr>
          </w:p>
        </w:tc>
      </w:tr>
    </w:tbl>
    <w:p w:rsidR="00EB311C" w:rsidRDefault="00EB311C" w:rsidP="00EB311C">
      <w:pPr>
        <w:widowControl/>
        <w:rPr>
          <w:rFonts w:ascii="宋体" w:hAnsi="宋体"/>
          <w:color w:val="000000"/>
          <w:szCs w:val="21"/>
        </w:rPr>
      </w:pPr>
      <w:r>
        <w:rPr>
          <w:rFonts w:ascii="宋体" w:hAnsi="宋体" w:hint="eastAsia"/>
          <w:color w:val="000000"/>
          <w:szCs w:val="21"/>
        </w:rPr>
        <w:t>注：</w:t>
      </w:r>
      <w:r>
        <w:rPr>
          <w:rFonts w:ascii="宋体" w:hAnsi="宋体"/>
          <w:color w:val="000000"/>
          <w:szCs w:val="21"/>
        </w:rPr>
        <w:t xml:space="preserve"> 1</w:t>
      </w:r>
      <w:r>
        <w:rPr>
          <w:rFonts w:ascii="宋体" w:hAnsi="宋体" w:hint="eastAsia"/>
          <w:color w:val="000000"/>
          <w:szCs w:val="21"/>
        </w:rPr>
        <w:t>、“责任主体类别”包括项目承担单位、项目负责人、咨询评审专家、项目管理专业机构、项目组织单位以及中介服务机构等法人和机构等。</w:t>
      </w:r>
    </w:p>
    <w:p w:rsidR="00EB311C" w:rsidRDefault="00EB311C" w:rsidP="00EB311C">
      <w:pPr>
        <w:rPr>
          <w:rFonts w:ascii="宋体" w:hAnsi="宋体"/>
          <w:color w:val="000000"/>
          <w:szCs w:val="21"/>
        </w:rPr>
      </w:pPr>
      <w:r>
        <w:rPr>
          <w:rFonts w:ascii="宋体" w:hAnsi="宋体"/>
          <w:color w:val="000000"/>
          <w:szCs w:val="21"/>
        </w:rPr>
        <w:t xml:space="preserve">     2</w:t>
      </w:r>
      <w:r>
        <w:rPr>
          <w:rFonts w:ascii="宋体" w:hAnsi="宋体" w:hint="eastAsia"/>
          <w:color w:val="000000"/>
          <w:szCs w:val="21"/>
        </w:rPr>
        <w:t>、“责任主体身份识别信息”对项目承担单位和项目主管部门指统一社会信用代码，对项目负责人和评审专家指身份证号。</w:t>
      </w:r>
    </w:p>
    <w:p w:rsidR="00EB311C" w:rsidRDefault="00EB311C" w:rsidP="00EB311C">
      <w:pPr>
        <w:ind w:leftChars="250" w:left="840" w:hangingChars="150" w:hanging="315"/>
        <w:rPr>
          <w:rFonts w:ascii="宋体" w:hAnsi="宋体"/>
          <w:color w:val="000000"/>
          <w:szCs w:val="21"/>
        </w:rPr>
      </w:pPr>
      <w:r>
        <w:rPr>
          <w:rFonts w:ascii="宋体" w:hAnsi="宋体"/>
          <w:color w:val="000000"/>
          <w:szCs w:val="21"/>
        </w:rPr>
        <w:t>3</w:t>
      </w:r>
      <w:r>
        <w:rPr>
          <w:rFonts w:ascii="宋体" w:hAnsi="宋体" w:hint="eastAsia"/>
          <w:color w:val="000000"/>
          <w:szCs w:val="21"/>
        </w:rPr>
        <w:t>、责任主体信用类型填写信用优秀、信用良好、信用一般、信用较差、严重失信；信用级别填写AAA、</w:t>
      </w:r>
      <w:r>
        <w:rPr>
          <w:rFonts w:ascii="宋体" w:hAnsi="宋体"/>
          <w:color w:val="000000"/>
          <w:szCs w:val="21"/>
        </w:rPr>
        <w:t>AA</w:t>
      </w:r>
      <w:r>
        <w:rPr>
          <w:rFonts w:ascii="宋体" w:hAnsi="宋体" w:hint="eastAsia"/>
          <w:color w:val="000000"/>
          <w:szCs w:val="21"/>
        </w:rPr>
        <w:t>、A、B、C。</w:t>
      </w:r>
    </w:p>
    <w:p w:rsidR="00EB311C" w:rsidRDefault="00EB311C" w:rsidP="00EB311C">
      <w:pPr>
        <w:ind w:leftChars="250" w:left="840" w:hangingChars="150" w:hanging="315"/>
        <w:rPr>
          <w:rFonts w:ascii="宋体" w:hAnsi="宋体"/>
          <w:color w:val="000000"/>
          <w:szCs w:val="21"/>
        </w:rPr>
      </w:pPr>
      <w:r>
        <w:rPr>
          <w:rFonts w:ascii="宋体" w:hAnsi="宋体"/>
          <w:color w:val="000000"/>
          <w:szCs w:val="21"/>
        </w:rPr>
        <w:t>4</w:t>
      </w:r>
      <w:r>
        <w:rPr>
          <w:rFonts w:ascii="宋体" w:hAnsi="宋体" w:hint="eastAsia"/>
          <w:color w:val="000000"/>
          <w:szCs w:val="21"/>
        </w:rPr>
        <w:t>、凡经市科技计划（专项、基金）管理联席会议通过的信用记录，一经录入即长期有效。</w:t>
      </w:r>
    </w:p>
    <w:p w:rsidR="00EB311C" w:rsidRDefault="00EB311C" w:rsidP="00EB311C">
      <w:pPr>
        <w:widowControl/>
        <w:spacing w:line="480" w:lineRule="exact"/>
        <w:rPr>
          <w:color w:val="000000"/>
        </w:rPr>
        <w:sectPr w:rsidR="00EB311C">
          <w:pgSz w:w="16838" w:h="11906" w:orient="landscape"/>
          <w:pgMar w:top="1797" w:right="1440" w:bottom="1797" w:left="1440" w:header="851" w:footer="992" w:gutter="0"/>
          <w:pgNumType w:fmt="numberInDash"/>
          <w:cols w:space="720"/>
          <w:docGrid w:type="lines" w:linePitch="312"/>
        </w:sectPr>
      </w:pPr>
    </w:p>
    <w:p w:rsidR="00EB311C" w:rsidRDefault="00EB311C" w:rsidP="00EB311C">
      <w:pPr>
        <w:spacing w:line="574" w:lineRule="exact"/>
        <w:rPr>
          <w:rFonts w:ascii="黑体" w:eastAsia="黑体" w:hAnsi="黑体"/>
          <w:color w:val="000000"/>
          <w:spacing w:val="-6"/>
          <w:sz w:val="32"/>
          <w:szCs w:val="32"/>
        </w:rPr>
      </w:pPr>
      <w:r>
        <w:rPr>
          <w:rFonts w:ascii="黑体" w:eastAsia="黑体" w:hAnsi="黑体" w:hint="eastAsia"/>
          <w:color w:val="000000"/>
          <w:spacing w:val="-6"/>
          <w:sz w:val="32"/>
          <w:szCs w:val="32"/>
        </w:rPr>
        <w:t xml:space="preserve">附件3      </w:t>
      </w:r>
    </w:p>
    <w:p w:rsidR="00EB311C" w:rsidRDefault="00EB311C" w:rsidP="00EB311C">
      <w:pPr>
        <w:jc w:val="center"/>
        <w:rPr>
          <w:rFonts w:eastAsia="方正小标宋简体"/>
          <w:bCs/>
          <w:color w:val="000000"/>
          <w:sz w:val="36"/>
          <w:szCs w:val="36"/>
        </w:rPr>
      </w:pPr>
      <w:r>
        <w:rPr>
          <w:rFonts w:ascii="方正小标宋简体" w:eastAsia="方正小标宋简体" w:hint="eastAsia"/>
          <w:bCs/>
          <w:color w:val="000000"/>
          <w:sz w:val="36"/>
          <w:szCs w:val="36"/>
        </w:rPr>
        <w:t>科技计划项目相关责任主体信用评级告知书</w:t>
      </w:r>
    </w:p>
    <w:p w:rsidR="00EB311C" w:rsidRDefault="00EB311C" w:rsidP="00EB311C">
      <w:pPr>
        <w:spacing w:line="574" w:lineRule="exact"/>
        <w:ind w:firstLine="630"/>
        <w:rPr>
          <w:color w:val="000000"/>
          <w:spacing w:val="-6"/>
          <w:sz w:val="32"/>
        </w:rPr>
      </w:pPr>
    </w:p>
    <w:p w:rsidR="00EB311C" w:rsidRDefault="00EB311C" w:rsidP="00EB311C">
      <w:pPr>
        <w:spacing w:line="574" w:lineRule="exact"/>
        <w:ind w:firstLine="630"/>
        <w:rPr>
          <w:rFonts w:ascii="仿宋" w:eastAsia="仿宋" w:hAnsi="仿宋"/>
          <w:color w:val="000000"/>
          <w:spacing w:val="-6"/>
          <w:sz w:val="32"/>
          <w:szCs w:val="32"/>
        </w:rPr>
      </w:pPr>
      <w:r>
        <w:rPr>
          <w:rFonts w:ascii="仿宋" w:eastAsia="仿宋" w:hAnsi="仿宋" w:hint="eastAsia"/>
          <w:color w:val="000000"/>
          <w:spacing w:val="-6"/>
          <w:sz w:val="32"/>
          <w:szCs w:val="32"/>
        </w:rPr>
        <w:t>某责任主体，因某某原因，依据《科技计划项目信用管理办法（试行）》，拟对某责任主体信用评级为信用较差或严重失信，如有异议，可在30日内提出申诉。特此告知。</w:t>
      </w:r>
    </w:p>
    <w:p w:rsidR="00EB311C" w:rsidRDefault="00EB311C" w:rsidP="00EB311C">
      <w:pPr>
        <w:spacing w:line="574" w:lineRule="exact"/>
        <w:rPr>
          <w:rFonts w:ascii="仿宋" w:eastAsia="仿宋" w:hAnsi="仿宋"/>
          <w:color w:val="000000"/>
          <w:spacing w:val="-6"/>
          <w:sz w:val="32"/>
          <w:szCs w:val="32"/>
        </w:rPr>
      </w:pPr>
    </w:p>
    <w:p w:rsidR="00EB311C" w:rsidRDefault="00EB311C" w:rsidP="00EB311C">
      <w:pPr>
        <w:spacing w:line="574" w:lineRule="exact"/>
        <w:rPr>
          <w:rFonts w:ascii="仿宋" w:eastAsia="仿宋" w:hAnsi="仿宋"/>
          <w:color w:val="000000"/>
          <w:spacing w:val="-6"/>
        </w:rPr>
      </w:pPr>
    </w:p>
    <w:p w:rsidR="00EB311C" w:rsidRDefault="00EB311C" w:rsidP="00EB311C">
      <w:pPr>
        <w:spacing w:line="574" w:lineRule="exact"/>
        <w:ind w:firstLineChars="200" w:firstLine="616"/>
        <w:rPr>
          <w:rFonts w:ascii="仿宋" w:eastAsia="仿宋" w:hAnsi="仿宋"/>
          <w:color w:val="000000"/>
          <w:spacing w:val="-6"/>
          <w:sz w:val="32"/>
          <w:szCs w:val="32"/>
        </w:rPr>
      </w:pPr>
      <w:r>
        <w:rPr>
          <w:rFonts w:ascii="仿宋" w:eastAsia="仿宋" w:hAnsi="仿宋" w:hint="eastAsia"/>
          <w:color w:val="000000"/>
          <w:spacing w:val="-6"/>
          <w:sz w:val="32"/>
          <w:szCs w:val="32"/>
        </w:rPr>
        <w:t>接受告知书单位：</w:t>
      </w:r>
    </w:p>
    <w:p w:rsidR="00EB311C" w:rsidRDefault="00EB311C" w:rsidP="00EB311C">
      <w:pPr>
        <w:spacing w:line="574" w:lineRule="exact"/>
        <w:rPr>
          <w:rFonts w:ascii="仿宋" w:eastAsia="仿宋" w:hAnsi="仿宋"/>
          <w:color w:val="000000"/>
          <w:spacing w:val="-6"/>
          <w:sz w:val="32"/>
          <w:szCs w:val="32"/>
        </w:rPr>
      </w:pPr>
      <w:r>
        <w:rPr>
          <w:rFonts w:ascii="仿宋" w:eastAsia="仿宋" w:hAnsi="仿宋" w:hint="eastAsia"/>
          <w:color w:val="000000"/>
          <w:spacing w:val="-6"/>
          <w:sz w:val="32"/>
          <w:szCs w:val="32"/>
        </w:rPr>
        <w:tab/>
        <w:t xml:space="preserve"> 接受告知书人员：</w:t>
      </w:r>
    </w:p>
    <w:p w:rsidR="00EB311C" w:rsidRDefault="00EB311C" w:rsidP="00EB311C">
      <w:pPr>
        <w:spacing w:line="574" w:lineRule="exact"/>
        <w:ind w:firstLineChars="200" w:firstLine="616"/>
        <w:rPr>
          <w:rFonts w:ascii="仿宋" w:eastAsia="仿宋" w:hAnsi="仿宋"/>
          <w:color w:val="000000"/>
          <w:spacing w:val="-6"/>
          <w:sz w:val="32"/>
        </w:rPr>
      </w:pPr>
    </w:p>
    <w:p w:rsidR="00EB311C" w:rsidRDefault="00EB311C" w:rsidP="00EB311C">
      <w:pPr>
        <w:spacing w:line="574" w:lineRule="exact"/>
        <w:rPr>
          <w:rFonts w:ascii="仿宋" w:eastAsia="仿宋" w:hAnsi="仿宋"/>
          <w:color w:val="000000"/>
          <w:spacing w:val="-6"/>
          <w:sz w:val="32"/>
          <w:szCs w:val="32"/>
        </w:rPr>
      </w:pPr>
      <w:r>
        <w:rPr>
          <w:rFonts w:ascii="仿宋" w:eastAsia="仿宋" w:hAnsi="仿宋" w:hint="eastAsia"/>
          <w:color w:val="000000"/>
          <w:spacing w:val="-6"/>
          <w:sz w:val="32"/>
        </w:rPr>
        <w:t xml:space="preserve">    </w:t>
      </w:r>
      <w:r>
        <w:rPr>
          <w:rFonts w:ascii="仿宋" w:eastAsia="仿宋" w:hAnsi="仿宋" w:hint="eastAsia"/>
          <w:color w:val="000000"/>
          <w:spacing w:val="-6"/>
          <w:sz w:val="32"/>
          <w:szCs w:val="32"/>
        </w:rPr>
        <w:t>晋中市科学技术局经办人：</w:t>
      </w:r>
    </w:p>
    <w:p w:rsidR="00EB311C" w:rsidRDefault="00EB311C" w:rsidP="00EB311C">
      <w:pPr>
        <w:spacing w:line="574" w:lineRule="exact"/>
        <w:ind w:left="4004" w:hangingChars="1300" w:hanging="4004"/>
        <w:rPr>
          <w:rFonts w:ascii="仿宋_GB2312" w:eastAsia="仿宋_GB2312"/>
          <w:color w:val="000000"/>
          <w:spacing w:val="-6"/>
          <w:sz w:val="32"/>
          <w:szCs w:val="32"/>
        </w:rPr>
      </w:pPr>
      <w:r>
        <w:rPr>
          <w:rFonts w:ascii="仿宋_GB2312" w:eastAsia="仿宋_GB2312" w:hint="eastAsia"/>
          <w:color w:val="000000"/>
          <w:spacing w:val="-6"/>
          <w:sz w:val="32"/>
          <w:szCs w:val="32"/>
        </w:rPr>
        <w:t xml:space="preserve">                         </w:t>
      </w:r>
    </w:p>
    <w:p w:rsidR="00EB311C" w:rsidRDefault="00EB311C" w:rsidP="00EB311C">
      <w:pPr>
        <w:spacing w:line="574" w:lineRule="exact"/>
        <w:ind w:left="4004" w:hangingChars="1300" w:hanging="4004"/>
        <w:rPr>
          <w:rFonts w:ascii="仿宋_GB2312" w:eastAsia="仿宋_GB2312"/>
          <w:color w:val="000000"/>
          <w:spacing w:val="-6"/>
          <w:sz w:val="32"/>
          <w:szCs w:val="32"/>
        </w:rPr>
      </w:pPr>
    </w:p>
    <w:p w:rsidR="00EB311C" w:rsidRDefault="00EB311C" w:rsidP="00EB311C">
      <w:pPr>
        <w:spacing w:line="574" w:lineRule="exact"/>
        <w:ind w:left="4004" w:hangingChars="1300" w:hanging="4004"/>
        <w:rPr>
          <w:rFonts w:ascii="仿宋" w:eastAsia="仿宋" w:hAnsi="仿宋"/>
          <w:color w:val="000000"/>
          <w:spacing w:val="-6"/>
          <w:sz w:val="32"/>
          <w:szCs w:val="32"/>
        </w:rPr>
      </w:pPr>
      <w:r>
        <w:rPr>
          <w:rFonts w:ascii="仿宋_GB2312" w:eastAsia="仿宋_GB2312" w:hint="eastAsia"/>
          <w:color w:val="000000"/>
          <w:spacing w:val="-6"/>
          <w:sz w:val="32"/>
          <w:szCs w:val="32"/>
        </w:rPr>
        <w:t xml:space="preserve">                             </w:t>
      </w:r>
      <w:r>
        <w:rPr>
          <w:rFonts w:ascii="仿宋" w:eastAsia="仿宋" w:hAnsi="仿宋" w:hint="eastAsia"/>
          <w:color w:val="000000"/>
          <w:spacing w:val="-6"/>
          <w:sz w:val="32"/>
          <w:szCs w:val="32"/>
        </w:rPr>
        <w:t xml:space="preserve">   晋中市科学技术局</w:t>
      </w:r>
    </w:p>
    <w:p w:rsidR="00EB311C" w:rsidRDefault="00EB311C" w:rsidP="00EB311C">
      <w:pPr>
        <w:spacing w:line="574" w:lineRule="exact"/>
        <w:ind w:firstLineChars="1550" w:firstLine="4774"/>
        <w:rPr>
          <w:rFonts w:ascii="仿宋" w:eastAsia="仿宋" w:hAnsi="仿宋"/>
          <w:color w:val="000000"/>
          <w:spacing w:val="-6"/>
          <w:sz w:val="32"/>
          <w:szCs w:val="32"/>
        </w:rPr>
      </w:pPr>
      <w:r>
        <w:rPr>
          <w:rFonts w:ascii="仿宋" w:eastAsia="仿宋" w:hAnsi="仿宋" w:hint="eastAsia"/>
          <w:color w:val="000000"/>
          <w:spacing w:val="-6"/>
          <w:sz w:val="32"/>
          <w:szCs w:val="32"/>
        </w:rPr>
        <w:t>2019年 4月19日</w:t>
      </w:r>
    </w:p>
    <w:p w:rsidR="00EB311C" w:rsidRDefault="00EB311C" w:rsidP="00EB311C">
      <w:pPr>
        <w:spacing w:line="574" w:lineRule="exact"/>
        <w:ind w:firstLineChars="1600" w:firstLine="4928"/>
        <w:rPr>
          <w:rFonts w:ascii="仿宋_GB2312" w:eastAsia="仿宋_GB2312"/>
          <w:color w:val="000000"/>
          <w:spacing w:val="-6"/>
          <w:sz w:val="32"/>
          <w:szCs w:val="32"/>
        </w:rPr>
      </w:pPr>
    </w:p>
    <w:p w:rsidR="00EB311C" w:rsidRDefault="00EB311C" w:rsidP="00EB311C">
      <w:pPr>
        <w:rPr>
          <w:rFonts w:ascii="仿宋_GB2312" w:eastAsia="仿宋_GB2312"/>
          <w:color w:val="000000"/>
          <w:sz w:val="32"/>
          <w:szCs w:val="32"/>
        </w:rPr>
      </w:pPr>
    </w:p>
    <w:p w:rsidR="00EB311C" w:rsidRDefault="00EB311C" w:rsidP="00EB311C">
      <w:pPr>
        <w:rPr>
          <w:rFonts w:eastAsia="仿宋_GB2312" w:cs="仿宋_GB2312"/>
          <w:color w:val="000000"/>
          <w:spacing w:val="-6"/>
          <w:sz w:val="32"/>
          <w:szCs w:val="32"/>
          <w:shd w:val="clear" w:color="auto" w:fill="FFFFFF"/>
        </w:rPr>
      </w:pPr>
    </w:p>
    <w:p w:rsidR="00EB311C" w:rsidRDefault="00EB311C" w:rsidP="00EB311C">
      <w:pPr>
        <w:ind w:leftChars="250" w:left="840" w:hangingChars="150" w:hanging="315"/>
        <w:rPr>
          <w:rFonts w:ascii="宋体" w:hAnsi="宋体"/>
          <w:color w:val="000000"/>
        </w:rPr>
      </w:pPr>
    </w:p>
    <w:p w:rsidR="00EB311C" w:rsidRDefault="00EB311C" w:rsidP="00EB311C">
      <w:pPr>
        <w:ind w:leftChars="250" w:left="840" w:hangingChars="150" w:hanging="315"/>
        <w:rPr>
          <w:rFonts w:ascii="宋体" w:hAnsi="宋体"/>
          <w:color w:val="000000"/>
        </w:rPr>
      </w:pPr>
    </w:p>
    <w:p w:rsidR="00EB311C" w:rsidRDefault="00EB311C" w:rsidP="00EB311C">
      <w:pPr>
        <w:ind w:leftChars="250" w:left="840" w:hangingChars="150" w:hanging="315"/>
        <w:rPr>
          <w:rFonts w:ascii="宋体" w:hAnsi="宋体"/>
          <w:color w:val="000000"/>
        </w:rPr>
      </w:pPr>
    </w:p>
    <w:p w:rsidR="00EB311C" w:rsidRDefault="00EB311C" w:rsidP="00EB311C">
      <w:pPr>
        <w:ind w:leftChars="250" w:left="840" w:hangingChars="150" w:hanging="315"/>
        <w:rPr>
          <w:rFonts w:ascii="宋体" w:hAnsi="宋体"/>
          <w:color w:val="000000"/>
        </w:rPr>
      </w:pPr>
    </w:p>
    <w:p w:rsidR="00EB311C" w:rsidRDefault="00EB311C" w:rsidP="00EB311C">
      <w:pPr>
        <w:ind w:leftChars="250" w:left="840" w:hangingChars="150" w:hanging="315"/>
        <w:rPr>
          <w:rFonts w:ascii="宋体" w:hAnsi="宋体"/>
          <w:color w:val="000000"/>
        </w:rPr>
      </w:pPr>
    </w:p>
    <w:p w:rsidR="00EB311C" w:rsidRDefault="00EB311C" w:rsidP="00EB311C">
      <w:pPr>
        <w:ind w:leftChars="250" w:left="840" w:hangingChars="150" w:hanging="315"/>
        <w:rPr>
          <w:rFonts w:ascii="宋体" w:hAnsi="宋体"/>
          <w:color w:val="000000"/>
        </w:rPr>
      </w:pPr>
    </w:p>
    <w:p w:rsidR="00EB311C" w:rsidRDefault="00EB311C" w:rsidP="00EB311C">
      <w:pPr>
        <w:spacing w:line="560" w:lineRule="exact"/>
        <w:rPr>
          <w:rFonts w:ascii="仿宋" w:eastAsia="仿宋" w:hAnsi="仿宋"/>
          <w:color w:val="000000"/>
          <w:sz w:val="28"/>
          <w:szCs w:val="28"/>
        </w:rPr>
      </w:pPr>
      <w:r w:rsidRPr="0038562C">
        <w:rPr>
          <w:color w:val="000000"/>
        </w:rPr>
        <w:pict>
          <v:line id="_x0000_s1026" style="position:absolute;left:0;text-align:left;flip:y;z-index:251658240;mso-width-relative:page;mso-height-relative:page" from="-6.75pt,32.05pt" to="434.25pt,32.05pt"/>
        </w:pict>
      </w:r>
      <w:r w:rsidRPr="0038562C">
        <w:rPr>
          <w:rFonts w:eastAsia="黑体"/>
          <w:color w:val="000000"/>
          <w:sz w:val="24"/>
        </w:rPr>
        <w:pict>
          <v:line id="直线 4" o:spid="_x0000_s1027" style="position:absolute;left:0;text-align:left;flip:y;z-index:251658240;mso-width-relative:page;mso-height-relative:page" from="-6.75pt,2.5pt" to="434.25pt,2.5pt"/>
        </w:pict>
      </w:r>
      <w:r>
        <w:rPr>
          <w:rFonts w:ascii="仿宋" w:eastAsia="仿宋" w:hAnsi="仿宋" w:hint="eastAsia"/>
          <w:color w:val="000000"/>
          <w:sz w:val="28"/>
          <w:szCs w:val="28"/>
        </w:rPr>
        <w:t>晋中市科学技术局                       2019年4月19日印发</w:t>
      </w:r>
    </w:p>
    <w:p w:rsidR="005C000E" w:rsidRDefault="005C000E"/>
    <w:sectPr w:rsidR="005C000E" w:rsidSect="0038562C">
      <w:footerReference w:type="default" r:id="rI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default"/>
    <w:sig w:usb0="00000000" w:usb1="080F0000" w:usb2="00000000" w:usb3="00000000" w:csb0="0004009F" w:csb1="DFD7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2C" w:rsidRDefault="00EB311C">
    <w:pPr>
      <w:pStyle w:val="a3"/>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0288;mso-wrap-style:none;mso-position-horizontal:outside;mso-position-horizontal-relative:margin;mso-width-relative:page;mso-height-relative:page" filled="f" stroked="f">
          <v:textbox style="mso-fit-shape-to-text:t" inset="0,0,0,0">
            <w:txbxContent>
              <w:p w:rsidR="0038562C" w:rsidRDefault="00EB311C">
                <w:pPr>
                  <w:pStyle w:val="a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734818"/>
      <w:docPartObj>
        <w:docPartGallery w:val="AutoText"/>
      </w:docPartObj>
    </w:sdtPr>
    <w:sdtEndPr/>
    <w:sdtContent>
      <w:p w:rsidR="0038562C" w:rsidRDefault="00EB311C">
        <w:pPr>
          <w:pStyle w:val="a3"/>
          <w:jc w:val="right"/>
        </w:pPr>
        <w:r>
          <w:fldChar w:fldCharType="begin"/>
        </w:r>
        <w:r>
          <w:instrText xml:space="preserve"> PAGE   \* MERGEFORMAT </w:instrText>
        </w:r>
        <w:r>
          <w:fldChar w:fldCharType="separate"/>
        </w:r>
        <w:r w:rsidRPr="00EB311C">
          <w:rPr>
            <w:noProof/>
            <w:lang w:val="zh-CN"/>
          </w:rPr>
          <w:t>-</w:t>
        </w:r>
        <w:r>
          <w:rPr>
            <w:noProof/>
          </w:rPr>
          <w:t xml:space="preserve"> 20 -</w:t>
        </w:r>
        <w:r>
          <w:fldChar w:fldCharType="end"/>
        </w:r>
      </w:p>
    </w:sdtContent>
  </w:sdt>
  <w:p w:rsidR="0038562C" w:rsidRDefault="00EB311C">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2C" w:rsidRDefault="00EB311C">
    <w:pPr>
      <w:pStyle w:val="a3"/>
      <w:tabs>
        <w:tab w:val="clear" w:pos="4153"/>
        <w:tab w:val="clear" w:pos="8306"/>
        <w:tab w:val="right" w:pos="8312"/>
      </w:tabs>
    </w:pPr>
    <w:r>
      <w:pict>
        <v:shapetype id="_x0000_t202" coordsize="21600,21600" o:spt="202" path="m,l,21600r21600,l21600,xe">
          <v:stroke joinstyle="miter"/>
          <v:path gradientshapeok="t" o:connecttype="rect"/>
        </v:shapetype>
        <v:shape id="_x0000_s2050" type="#_x0000_t202" style="position:absolute;margin-left:104pt;margin-top:0;width:2in;height:2in;z-index:251661312;mso-wrap-style:none;mso-position-horizontal:outside;mso-position-horizontal-relative:margin;mso-width-relative:page;mso-height-relative:page" filled="f" stroked="f">
          <v:textbox style="mso-fit-shape-to-text:t" inset="0,0,0,0">
            <w:txbxContent>
              <w:p w:rsidR="0038562C" w:rsidRDefault="00EB311C">
                <w:r>
                  <w:t>-</w:t>
                </w:r>
                <w:r>
                  <w:rPr>
                    <w:rFonts w:hint="eastAsia"/>
                  </w:rPr>
                  <w:t>1</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2447"/>
    </w:sdtPr>
    <w:sdtEndPr/>
    <w:sdtContent>
      <w:p w:rsidR="0038562C" w:rsidRDefault="00EB311C">
        <w:pPr>
          <w:pStyle w:val="a3"/>
          <w:jc w:val="center"/>
        </w:pPr>
        <w:r w:rsidRPr="0038562C">
          <w:fldChar w:fldCharType="begin"/>
        </w:r>
        <w:r>
          <w:instrText xml:space="preserve"> PAGE   \* MERGEFORMAT </w:instrText>
        </w:r>
        <w:r w:rsidRPr="0038562C">
          <w:fldChar w:fldCharType="separate"/>
        </w:r>
        <w:r w:rsidRPr="00EB311C">
          <w:rPr>
            <w:noProof/>
            <w:lang w:val="zh-CN"/>
          </w:rPr>
          <w:t>21</w:t>
        </w:r>
        <w:r>
          <w:rPr>
            <w:lang w:val="zh-CN"/>
          </w:rPr>
          <w:fldChar w:fldCharType="end"/>
        </w:r>
      </w:p>
    </w:sdtContent>
  </w:sdt>
  <w:p w:rsidR="0038562C" w:rsidRDefault="00EB311C">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B759B6"/>
    <w:multiLevelType w:val="multilevel"/>
    <w:tmpl w:val="B0B759B6"/>
    <w:lvl w:ilvl="0">
      <w:start w:val="1"/>
      <w:numFmt w:val="chineseCounting"/>
      <w:suff w:val="nothing"/>
      <w:lvlText w:val="第%1条　"/>
      <w:lvlJc w:val="left"/>
      <w:pPr>
        <w:tabs>
          <w:tab w:val="left" w:pos="0"/>
        </w:tabs>
        <w:ind w:left="0" w:firstLine="40"/>
      </w:pPr>
      <w:rPr>
        <w:rFonts w:ascii="仿宋" w:eastAsia="仿宋" w:hAnsi="仿宋" w:cs="宋体" w:hint="eastAsia"/>
        <w:b/>
        <w:sz w:val="32"/>
      </w:rPr>
    </w:lvl>
    <w:lvl w:ilvl="1">
      <w:start w:val="1"/>
      <w:numFmt w:val="chineseCounting"/>
      <w:suff w:val="nothing"/>
      <w:lvlText w:val="第%2条　"/>
      <w:lvlJc w:val="left"/>
      <w:pPr>
        <w:ind w:left="0" w:firstLine="402"/>
      </w:pPr>
      <w:rPr>
        <w:rFonts w:ascii="宋体" w:eastAsia="仿宋" w:hAnsi="宋体" w:cs="宋体" w:hint="eastAsia"/>
        <w:sz w:val="32"/>
      </w:rPr>
    </w:lvl>
    <w:lvl w:ilvl="2">
      <w:start w:val="1"/>
      <w:numFmt w:val="none"/>
      <w:suff w:val="nothing"/>
      <w:lvlText w:val=""/>
      <w:lvlJc w:val="left"/>
      <w:pPr>
        <w:ind w:left="0" w:firstLine="402"/>
      </w:pPr>
      <w:rPr>
        <w:rFonts w:ascii="宋体" w:eastAsia="宋体" w:hAnsi="宋体" w:cs="宋体" w:hint="eastAsia"/>
      </w:rPr>
    </w:lvl>
    <w:lvl w:ilvl="3">
      <w:start w:val="1"/>
      <w:numFmt w:val="chineseCounting"/>
      <w:suff w:val="nothing"/>
      <w:lvlText w:val="（%4）"/>
      <w:lvlJc w:val="left"/>
      <w:pPr>
        <w:ind w:left="0" w:firstLine="402"/>
      </w:pPr>
      <w:rPr>
        <w:rFonts w:ascii="宋体" w:eastAsia="宋体" w:hAnsi="宋体" w:cs="宋体" w:hint="eastAsia"/>
      </w:rPr>
    </w:lvl>
    <w:lvl w:ilvl="4">
      <w:start w:val="1"/>
      <w:numFmt w:val="decimal"/>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decimalEnclosedCircleChinese"/>
      <w:suff w:val="nothing"/>
      <w:lvlText w:val="%7 "/>
      <w:lvlJc w:val="left"/>
      <w:pPr>
        <w:ind w:left="0" w:firstLine="402"/>
      </w:pPr>
      <w:rPr>
        <w:rFonts w:hint="eastAsia"/>
      </w:rPr>
    </w:lvl>
    <w:lvl w:ilvl="7">
      <w:start w:val="1"/>
      <w:numFmt w:val="decimal"/>
      <w:suff w:val="nothing"/>
      <w:lvlText w:val="%8）"/>
      <w:lvlJc w:val="left"/>
      <w:pPr>
        <w:ind w:left="0" w:firstLine="402"/>
      </w:pPr>
      <w:rPr>
        <w:rFonts w:hint="eastAsia"/>
      </w:rPr>
    </w:lvl>
    <w:lvl w:ilvl="8">
      <w:start w:val="1"/>
      <w:numFmt w:val="lowerLetter"/>
      <w:suff w:val="nothing"/>
      <w:lvlText w:val="%9．"/>
      <w:lvlJc w:val="left"/>
      <w:pPr>
        <w:ind w:left="0" w:firstLine="402"/>
      </w:pPr>
      <w:rPr>
        <w:rFonts w:hint="eastAsia"/>
      </w:rPr>
    </w:lvl>
  </w:abstractNum>
  <w:abstractNum w:abstractNumId="1">
    <w:nsid w:val="0E237A64"/>
    <w:multiLevelType w:val="multilevel"/>
    <w:tmpl w:val="0E237A6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34341A2"/>
    <w:multiLevelType w:val="multilevel"/>
    <w:tmpl w:val="334341A2"/>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3DB282E"/>
    <w:multiLevelType w:val="multilevel"/>
    <w:tmpl w:val="33DB282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3BB70C25"/>
    <w:multiLevelType w:val="multilevel"/>
    <w:tmpl w:val="3BB70C25"/>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9A74958"/>
    <w:multiLevelType w:val="multilevel"/>
    <w:tmpl w:val="49A7495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74327AB4"/>
    <w:multiLevelType w:val="multilevel"/>
    <w:tmpl w:val="74327AB4"/>
    <w:lvl w:ilvl="0">
      <w:start w:val="1"/>
      <w:numFmt w:val="decimal"/>
      <w:lvlText w:val="%1."/>
      <w:lvlJc w:val="left"/>
      <w:pPr>
        <w:tabs>
          <w:tab w:val="left" w:pos="420"/>
        </w:tabs>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1"/>
    <o:shapelayout v:ext="edit">
      <o:idmap v:ext="edit" data="2"/>
    </o:shapelayout>
  </w:hdrShapeDefaults>
  <w:compat>
    <w:spaceForUL/>
    <w:balanceSingleByteDoubleByteWidth/>
    <w:doNotLeaveBackslashAlone/>
    <w:ulTrailSpace/>
    <w:doNotExpandShiftReturn/>
    <w:adjustLineHeightInTable/>
    <w:useFELayout/>
  </w:compat>
  <w:rsids>
    <w:rsidRoot w:val="00EB311C"/>
    <w:rsid w:val="005C000E"/>
    <w:rsid w:val="00EB31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1C"/>
    <w:pPr>
      <w:widowControl w:val="0"/>
      <w:jc w:val="both"/>
    </w:pPr>
  </w:style>
  <w:style w:type="paragraph" w:styleId="1">
    <w:name w:val="heading 1"/>
    <w:basedOn w:val="a"/>
    <w:next w:val="a"/>
    <w:link w:val="1Char"/>
    <w:uiPriority w:val="9"/>
    <w:qFormat/>
    <w:rsid w:val="00EB311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EB311C"/>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B311C"/>
    <w:rPr>
      <w:rFonts w:ascii="宋体" w:eastAsia="宋体" w:hAnsi="宋体" w:cs="宋体"/>
      <w:b/>
      <w:bCs/>
      <w:kern w:val="36"/>
      <w:sz w:val="48"/>
      <w:szCs w:val="48"/>
    </w:rPr>
  </w:style>
  <w:style w:type="character" w:customStyle="1" w:styleId="2Char">
    <w:name w:val="标题 2 Char"/>
    <w:basedOn w:val="a0"/>
    <w:link w:val="2"/>
    <w:uiPriority w:val="9"/>
    <w:rsid w:val="00EB311C"/>
    <w:rPr>
      <w:rFonts w:ascii="Cambria" w:eastAsia="宋体" w:hAnsi="Cambria" w:cs="Times New Roman"/>
      <w:b/>
      <w:bCs/>
      <w:sz w:val="32"/>
      <w:szCs w:val="32"/>
    </w:rPr>
  </w:style>
  <w:style w:type="paragraph" w:styleId="a3">
    <w:name w:val="footer"/>
    <w:basedOn w:val="a"/>
    <w:link w:val="Char"/>
    <w:uiPriority w:val="99"/>
    <w:unhideWhenUsed/>
    <w:rsid w:val="00EB311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EB311C"/>
    <w:rPr>
      <w:sz w:val="18"/>
      <w:szCs w:val="18"/>
    </w:rPr>
  </w:style>
  <w:style w:type="paragraph" w:styleId="a4">
    <w:name w:val="Normal (Web)"/>
    <w:basedOn w:val="a"/>
    <w:qFormat/>
    <w:rsid w:val="00EB311C"/>
    <w:pPr>
      <w:widowControl/>
      <w:spacing w:before="100" w:beforeAutospacing="1" w:after="100" w:afterAutospacing="1"/>
      <w:jc w:val="left"/>
    </w:pPr>
    <w:rPr>
      <w:rFonts w:ascii="宋体" w:eastAsia="宋体" w:hAnsi="宋体" w:cs="宋体"/>
      <w:kern w:val="0"/>
      <w:sz w:val="24"/>
    </w:rPr>
  </w:style>
  <w:style w:type="character" w:styleId="a5">
    <w:name w:val="Strong"/>
    <w:basedOn w:val="a0"/>
    <w:qFormat/>
    <w:rsid w:val="00EB311C"/>
    <w:rPr>
      <w:b/>
      <w:bCs/>
    </w:rPr>
  </w:style>
  <w:style w:type="paragraph" w:styleId="a6">
    <w:name w:val="List Paragraph"/>
    <w:basedOn w:val="a"/>
    <w:uiPriority w:val="99"/>
    <w:qFormat/>
    <w:rsid w:val="00EB311C"/>
    <w:pPr>
      <w:ind w:firstLineChars="200" w:firstLine="420"/>
    </w:pPr>
    <w:rPr>
      <w:rFonts w:ascii="Calibri" w:eastAsia="宋体" w:hAnsi="Calibri" w:cs="Times New Roman"/>
    </w:rPr>
  </w:style>
  <w:style w:type="paragraph" w:styleId="a7">
    <w:name w:val="Balloon Text"/>
    <w:basedOn w:val="a"/>
    <w:link w:val="Char0"/>
    <w:uiPriority w:val="99"/>
    <w:semiHidden/>
    <w:unhideWhenUsed/>
    <w:rsid w:val="00EB311C"/>
    <w:rPr>
      <w:sz w:val="18"/>
      <w:szCs w:val="18"/>
    </w:rPr>
  </w:style>
  <w:style w:type="character" w:customStyle="1" w:styleId="Char0">
    <w:name w:val="批注框文本 Char"/>
    <w:basedOn w:val="a0"/>
    <w:link w:val="a7"/>
    <w:uiPriority w:val="99"/>
    <w:semiHidden/>
    <w:rsid w:val="00EB311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2020-01-08T09:03:00Z</dcterms:created>
  <dcterms:modified xsi:type="dcterms:W3CDTF">2020-01-08T09:04:00Z</dcterms:modified>
</cp:coreProperties>
</file>