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32"/>
          <w:szCs w:val="32"/>
        </w:rPr>
      </w:pPr>
      <w:r>
        <w:rPr>
          <w:rFonts w:hint="eastAsia" w:ascii="仿宋" w:hAnsi="仿宋" w:eastAsia="仿宋" w:cs="仿宋"/>
          <w:sz w:val="32"/>
          <w:szCs w:val="32"/>
        </w:rPr>
        <w:t>附件二：</w:t>
      </w:r>
    </w:p>
    <w:p>
      <w:pPr>
        <w:jc w:val="left"/>
        <w:rPr>
          <w:rFonts w:hint="eastAsia" w:ascii="方正小标宋简体" w:hAnsi="华文中宋" w:eastAsia="方正小标宋简体" w:cs="华文中宋"/>
          <w:bCs/>
          <w:sz w:val="44"/>
          <w:szCs w:val="36"/>
        </w:rPr>
      </w:pPr>
    </w:p>
    <w:p>
      <w:pPr>
        <w:jc w:val="center"/>
        <w:rPr>
          <w:rFonts w:hint="eastAsia" w:ascii="宋体" w:hAnsi="宋体" w:cs="华文中宋"/>
          <w:b/>
          <w:bCs/>
          <w:sz w:val="44"/>
          <w:szCs w:val="36"/>
        </w:rPr>
      </w:pPr>
      <w:r>
        <w:rPr>
          <w:rFonts w:hint="eastAsia" w:ascii="宋体" w:hAnsi="宋体" w:cs="华文中宋"/>
          <w:b/>
          <w:bCs/>
          <w:sz w:val="44"/>
          <w:szCs w:val="36"/>
        </w:rPr>
        <w:t>2018年度晋中市科技成果转化与应用</w:t>
      </w:r>
    </w:p>
    <w:p>
      <w:pPr>
        <w:jc w:val="center"/>
        <w:rPr>
          <w:rFonts w:hint="eastAsia" w:ascii="宋体" w:hAnsi="宋体" w:cs="华文中宋"/>
          <w:b/>
          <w:bCs/>
          <w:sz w:val="44"/>
          <w:szCs w:val="36"/>
        </w:rPr>
      </w:pPr>
      <w:r>
        <w:rPr>
          <w:rFonts w:hint="eastAsia" w:ascii="宋体" w:hAnsi="宋体" w:cs="华文中宋"/>
          <w:b/>
          <w:bCs/>
          <w:sz w:val="44"/>
          <w:szCs w:val="36"/>
        </w:rPr>
        <w:t>计划项目申报指南</w:t>
      </w:r>
    </w:p>
    <w:p>
      <w:pPr>
        <w:rPr>
          <w:rFonts w:hint="eastAsia" w:ascii="方正小标宋简体" w:hAnsi="华文中宋" w:eastAsia="方正小标宋简体" w:cs="华文中宋"/>
          <w:bCs/>
          <w:sz w:val="44"/>
          <w:szCs w:val="36"/>
        </w:rPr>
      </w:pPr>
    </w:p>
    <w:p>
      <w:pPr>
        <w:ind w:firstLine="640" w:firstLineChars="200"/>
        <w:rPr>
          <w:rFonts w:hint="eastAsia" w:ascii="仿宋" w:hAnsi="仿宋" w:eastAsia="仿宋" w:cs="Arial"/>
          <w:sz w:val="32"/>
          <w:szCs w:val="32"/>
          <w:shd w:val="clear" w:color="auto" w:fill="FFFFFF"/>
        </w:rPr>
      </w:pPr>
      <w:r>
        <w:rPr>
          <w:rFonts w:hint="eastAsia" w:ascii="仿宋" w:hAnsi="仿宋" w:eastAsia="仿宋" w:cs="仿宋"/>
          <w:sz w:val="32"/>
          <w:szCs w:val="32"/>
        </w:rPr>
        <w:t>为深入推进创新驱动发展战略实施，</w:t>
      </w:r>
      <w:r>
        <w:rPr>
          <w:rFonts w:hint="eastAsia" w:ascii="仿宋" w:hAnsi="仿宋" w:eastAsia="仿宋"/>
          <w:sz w:val="32"/>
          <w:szCs w:val="32"/>
        </w:rPr>
        <w:t>促进</w:t>
      </w:r>
      <w:r>
        <w:rPr>
          <w:rFonts w:ascii="仿宋" w:hAnsi="仿宋" w:eastAsia="仿宋"/>
          <w:sz w:val="32"/>
          <w:szCs w:val="32"/>
        </w:rPr>
        <w:t>科技成果转化</w:t>
      </w:r>
      <w:r>
        <w:rPr>
          <w:rFonts w:hint="eastAsia" w:ascii="仿宋" w:hAnsi="仿宋" w:eastAsia="仿宋"/>
          <w:sz w:val="32"/>
          <w:szCs w:val="32"/>
        </w:rPr>
        <w:t>为</w:t>
      </w:r>
      <w:r>
        <w:rPr>
          <w:rFonts w:ascii="仿宋" w:hAnsi="仿宋" w:eastAsia="仿宋"/>
          <w:sz w:val="32"/>
          <w:szCs w:val="32"/>
        </w:rPr>
        <w:t>现实生产力，</w:t>
      </w:r>
      <w:r>
        <w:rPr>
          <w:rFonts w:hint="eastAsia" w:ascii="仿宋" w:hAnsi="仿宋" w:eastAsia="仿宋"/>
          <w:sz w:val="32"/>
          <w:szCs w:val="32"/>
        </w:rPr>
        <w:t>特制定</w:t>
      </w:r>
      <w:r>
        <w:rPr>
          <w:rFonts w:ascii="仿宋" w:hAnsi="仿宋" w:eastAsia="仿宋" w:cs="Arial"/>
          <w:sz w:val="32"/>
          <w:szCs w:val="32"/>
          <w:shd w:val="clear" w:color="auto" w:fill="FFFFFF"/>
        </w:rPr>
        <w:t>201</w:t>
      </w:r>
      <w:r>
        <w:rPr>
          <w:rFonts w:hint="eastAsia" w:ascii="仿宋" w:hAnsi="仿宋" w:eastAsia="仿宋" w:cs="Arial"/>
          <w:sz w:val="32"/>
          <w:szCs w:val="32"/>
          <w:shd w:val="clear" w:color="auto" w:fill="FFFFFF"/>
        </w:rPr>
        <w:t>8</w:t>
      </w:r>
      <w:r>
        <w:rPr>
          <w:rFonts w:ascii="仿宋" w:hAnsi="仿宋" w:eastAsia="仿宋" w:cs="Arial"/>
          <w:sz w:val="32"/>
          <w:szCs w:val="32"/>
          <w:shd w:val="clear" w:color="auto" w:fill="FFFFFF"/>
        </w:rPr>
        <w:t>年度</w:t>
      </w:r>
      <w:r>
        <w:rPr>
          <w:rFonts w:hint="eastAsia" w:ascii="仿宋" w:hAnsi="仿宋" w:eastAsia="仿宋" w:cs="仿宋"/>
          <w:sz w:val="32"/>
          <w:szCs w:val="32"/>
        </w:rPr>
        <w:t>科技成果转化与应用计划项目</w:t>
      </w:r>
      <w:r>
        <w:rPr>
          <w:rFonts w:ascii="仿宋" w:hAnsi="仿宋" w:eastAsia="仿宋" w:cs="Arial"/>
          <w:sz w:val="32"/>
          <w:szCs w:val="32"/>
          <w:shd w:val="clear" w:color="auto" w:fill="FFFFFF"/>
        </w:rPr>
        <w:t>申报指南</w:t>
      </w:r>
      <w:r>
        <w:rPr>
          <w:rFonts w:hint="eastAsia" w:ascii="仿宋" w:hAnsi="仿宋" w:eastAsia="仿宋" w:cs="Arial"/>
          <w:sz w:val="32"/>
          <w:szCs w:val="32"/>
          <w:shd w:val="clear" w:color="auto" w:fill="FFFFFF"/>
        </w:rPr>
        <w:t>如下：</w:t>
      </w:r>
    </w:p>
    <w:p>
      <w:pPr>
        <w:ind w:firstLine="803" w:firstLineChars="251"/>
        <w:rPr>
          <w:rFonts w:hint="eastAsia" w:ascii="黑体" w:hAnsi="黑体" w:eastAsia="黑体"/>
          <w:bCs/>
          <w:sz w:val="32"/>
          <w:szCs w:val="32"/>
        </w:rPr>
      </w:pPr>
      <w:r>
        <w:rPr>
          <w:rFonts w:hint="eastAsia" w:ascii="黑体" w:hAnsi="黑体" w:eastAsia="黑体" w:cs="仿宋"/>
          <w:sz w:val="32"/>
          <w:szCs w:val="32"/>
        </w:rPr>
        <w:t>一、</w:t>
      </w:r>
      <w:r>
        <w:rPr>
          <w:rFonts w:hint="eastAsia" w:ascii="黑体" w:hAnsi="黑体" w:eastAsia="黑体"/>
          <w:kern w:val="0"/>
          <w:sz w:val="32"/>
          <w:szCs w:val="32"/>
        </w:rPr>
        <w:t>支持领域和方向</w:t>
      </w:r>
    </w:p>
    <w:p>
      <w:pPr>
        <w:ind w:firstLine="640" w:firstLineChars="200"/>
        <w:rPr>
          <w:rFonts w:hint="eastAsia" w:ascii="楷体" w:hAnsi="楷体" w:eastAsia="楷体" w:cs="仿宋"/>
          <w:sz w:val="32"/>
          <w:szCs w:val="32"/>
        </w:rPr>
      </w:pPr>
      <w:r>
        <w:rPr>
          <w:rFonts w:hint="eastAsia" w:ascii="楷体" w:hAnsi="楷体" w:eastAsia="楷体" w:cs="华文中宋"/>
          <w:bCs/>
          <w:sz w:val="32"/>
          <w:szCs w:val="32"/>
        </w:rPr>
        <w:t>（一）</w:t>
      </w:r>
      <w:r>
        <w:rPr>
          <w:rFonts w:hint="eastAsia" w:ascii="楷体" w:hAnsi="楷体" w:eastAsia="楷体" w:cs="仿宋"/>
          <w:sz w:val="32"/>
          <w:szCs w:val="32"/>
        </w:rPr>
        <w:t>成果推广方面</w:t>
      </w:r>
    </w:p>
    <w:p>
      <w:pPr>
        <w:shd w:val="clear" w:color="auto" w:fill="FFFFFF"/>
        <w:ind w:firstLine="640" w:firstLineChars="200"/>
        <w:rPr>
          <w:rFonts w:ascii="仿宋" w:hAnsi="仿宋" w:eastAsia="仿宋"/>
          <w:sz w:val="32"/>
          <w:szCs w:val="32"/>
        </w:rPr>
      </w:pPr>
      <w:r>
        <w:rPr>
          <w:rFonts w:hint="eastAsia" w:ascii="仿宋" w:hAnsi="仿宋" w:eastAsia="仿宋" w:cs="仿宋"/>
          <w:sz w:val="32"/>
          <w:szCs w:val="32"/>
        </w:rPr>
        <w:t>1、</w:t>
      </w:r>
      <w:r>
        <w:rPr>
          <w:rFonts w:hint="eastAsia" w:ascii="仿宋" w:hAnsi="仿宋" w:eastAsia="仿宋"/>
          <w:sz w:val="32"/>
          <w:szCs w:val="32"/>
        </w:rPr>
        <w:t>传统特色产业：煤层气</w:t>
      </w:r>
      <w:r>
        <w:rPr>
          <w:rFonts w:hint="eastAsia" w:ascii="仿宋" w:hAnsi="仿宋" w:eastAsia="仿宋"/>
          <w:sz w:val="32"/>
          <w:szCs w:val="32"/>
          <w:u w:val="none"/>
        </w:rPr>
        <w:t>、</w:t>
      </w:r>
      <w:r>
        <w:rPr>
          <w:rFonts w:hint="eastAsia" w:ascii="仿宋" w:hAnsi="仿宋" w:eastAsia="仿宋"/>
          <w:sz w:val="32"/>
          <w:szCs w:val="32"/>
          <w:u w:val="none"/>
          <w:lang w:eastAsia="zh-CN"/>
        </w:rPr>
        <w:t>页岩气、</w:t>
      </w:r>
      <w:r>
        <w:rPr>
          <w:rFonts w:hint="eastAsia" w:ascii="仿宋" w:hAnsi="仿宋" w:eastAsia="仿宋"/>
          <w:sz w:val="32"/>
          <w:szCs w:val="32"/>
          <w:highlight w:val="none"/>
          <w:u w:val="none"/>
          <w:lang w:eastAsia="zh-CN"/>
        </w:rPr>
        <w:t>炼焦化学产品、</w:t>
      </w:r>
      <w:r>
        <w:rPr>
          <w:rFonts w:hint="eastAsia" w:ascii="仿宋" w:hAnsi="仿宋" w:eastAsia="仿宋"/>
          <w:sz w:val="32"/>
          <w:szCs w:val="32"/>
        </w:rPr>
        <w:t>低阶煤的综合开发利用</w:t>
      </w:r>
      <w:r>
        <w:rPr>
          <w:rFonts w:hint="eastAsia" w:ascii="仿宋" w:hAnsi="仿宋" w:eastAsia="仿宋"/>
          <w:sz w:val="32"/>
          <w:szCs w:val="32"/>
          <w:lang w:eastAsia="zh-CN"/>
        </w:rPr>
        <w:t>、</w:t>
      </w:r>
      <w:r>
        <w:rPr>
          <w:rFonts w:hint="eastAsia" w:ascii="仿宋" w:hAnsi="仿宋" w:eastAsia="仿宋"/>
          <w:sz w:val="32"/>
          <w:szCs w:val="32"/>
          <w:highlight w:val="none"/>
          <w:u w:val="none"/>
          <w:lang w:eastAsia="zh-CN"/>
        </w:rPr>
        <w:t>流化床技术、煤化工技术</w:t>
      </w:r>
      <w:r>
        <w:rPr>
          <w:rFonts w:hint="eastAsia" w:ascii="仿宋" w:hAnsi="仿宋" w:eastAsia="仿宋"/>
          <w:sz w:val="32"/>
          <w:szCs w:val="32"/>
        </w:rPr>
        <w:t>；智能化、高端纺机配件及装备；高端液压元器件、大型成套液压系统和智能化液压系统；新能源汽车关键零部件、总成产品及整车配套技术、动力电池技术和加电站技术；玻璃器皿和玛钢的装备、产品升级改造技术的转化应用。</w:t>
      </w:r>
    </w:p>
    <w:p>
      <w:pPr>
        <w:ind w:firstLine="640" w:firstLineChars="200"/>
        <w:rPr>
          <w:rFonts w:ascii="仿宋" w:hAnsi="仿宋" w:eastAsia="仿宋"/>
          <w:sz w:val="32"/>
          <w:szCs w:val="32"/>
        </w:rPr>
      </w:pPr>
      <w:r>
        <w:rPr>
          <w:rFonts w:hint="eastAsia" w:ascii="仿宋" w:hAnsi="仿宋" w:eastAsia="仿宋"/>
          <w:sz w:val="32"/>
          <w:szCs w:val="32"/>
        </w:rPr>
        <w:t>2、电子信息技术：集成电路、应用软件、北斗卫星导航应用系统、信息安全、新一代显示技术、网络与通信技术等领域</w:t>
      </w:r>
      <w:r>
        <w:rPr>
          <w:rFonts w:hint="eastAsia" w:ascii="仿宋" w:hAnsi="仿宋" w:eastAsia="仿宋"/>
          <w:sz w:val="32"/>
          <w:szCs w:val="32"/>
          <w:highlight w:val="none"/>
          <w:u w:val="none"/>
          <w:lang w:eastAsia="zh-CN"/>
        </w:rPr>
        <w:t>相关、关键及核心</w:t>
      </w:r>
      <w:r>
        <w:rPr>
          <w:rFonts w:hint="eastAsia" w:ascii="仿宋" w:hAnsi="仿宋" w:eastAsia="仿宋"/>
          <w:sz w:val="32"/>
          <w:szCs w:val="32"/>
          <w:highlight w:val="none"/>
          <w:u w:val="none"/>
        </w:rPr>
        <w:t>技术</w:t>
      </w:r>
      <w:r>
        <w:rPr>
          <w:rFonts w:hint="eastAsia" w:ascii="仿宋" w:hAnsi="仿宋" w:eastAsia="仿宋"/>
          <w:sz w:val="32"/>
          <w:szCs w:val="32"/>
        </w:rPr>
        <w:t>的转化应用和推广。</w:t>
      </w:r>
      <w:bookmarkStart w:id="0" w:name="_GoBack"/>
      <w:bookmarkEnd w:id="0"/>
    </w:p>
    <w:p>
      <w:pPr>
        <w:shd w:val="clear" w:color="auto" w:fill="FFFFFF"/>
        <w:ind w:firstLine="640" w:firstLineChars="200"/>
        <w:rPr>
          <w:rFonts w:ascii="仿宋" w:hAnsi="仿宋" w:eastAsia="仿宋"/>
          <w:sz w:val="32"/>
          <w:szCs w:val="32"/>
        </w:rPr>
      </w:pPr>
      <w:r>
        <w:rPr>
          <w:rFonts w:hint="eastAsia" w:ascii="仿宋" w:hAnsi="仿宋" w:eastAsia="仿宋"/>
          <w:sz w:val="32"/>
          <w:szCs w:val="32"/>
        </w:rPr>
        <w:t>3、新材料：新型功能材料、特种高分子材料（包括新型复合材料）、生物质改性材料、无机非金属材料等转化应用和推广。</w:t>
      </w:r>
    </w:p>
    <w:p>
      <w:pPr>
        <w:ind w:firstLine="640"/>
        <w:rPr>
          <w:rFonts w:ascii="仿宋" w:hAnsi="仿宋" w:eastAsia="仿宋"/>
          <w:sz w:val="32"/>
          <w:szCs w:val="32"/>
        </w:rPr>
      </w:pPr>
      <w:r>
        <w:rPr>
          <w:rFonts w:hint="eastAsia" w:ascii="仿宋" w:hAnsi="仿宋" w:eastAsia="仿宋"/>
          <w:sz w:val="32"/>
          <w:szCs w:val="32"/>
        </w:rPr>
        <w:t>4、节能环保：煤炭清洁高效利用技术；新型节能技术；风能、太阳能、生物质能等可再生能源的高效利用技术；废弃物资源化利用技术等转化应用和推广。</w:t>
      </w:r>
    </w:p>
    <w:p>
      <w:pPr>
        <w:ind w:firstLine="640" w:firstLineChars="200"/>
        <w:rPr>
          <w:rFonts w:ascii="仿宋" w:hAnsi="仿宋" w:eastAsia="仿宋"/>
          <w:sz w:val="32"/>
          <w:szCs w:val="32"/>
        </w:rPr>
      </w:pPr>
      <w:r>
        <w:rPr>
          <w:rFonts w:hint="eastAsia" w:ascii="仿宋" w:hAnsi="仿宋" w:eastAsia="仿宋"/>
          <w:sz w:val="32"/>
          <w:szCs w:val="32"/>
        </w:rPr>
        <w:t>5、现代农业：小杂粮、蔬菜、干鲜果、畜禽的新品种、新技术推广应用及精深加工技术；绿色病虫害防控技术等转化应用和推广。</w:t>
      </w:r>
    </w:p>
    <w:p>
      <w:pPr>
        <w:ind w:firstLine="640" w:firstLineChars="200"/>
        <w:rPr>
          <w:rFonts w:hint="eastAsia" w:ascii="仿宋" w:hAnsi="仿宋" w:eastAsia="仿宋"/>
          <w:sz w:val="32"/>
          <w:szCs w:val="32"/>
        </w:rPr>
      </w:pPr>
      <w:r>
        <w:rPr>
          <w:rFonts w:hint="eastAsia" w:ascii="仿宋" w:hAnsi="仿宋" w:eastAsia="仿宋"/>
          <w:sz w:val="32"/>
          <w:szCs w:val="32"/>
        </w:rPr>
        <w:t>6、医药健康：生物技术药物与疫苗、诊断试剂、医疗器械、中药饮片及配方颗粒、中药新品种等转化应用和推广。</w:t>
      </w:r>
    </w:p>
    <w:p>
      <w:pPr>
        <w:ind w:firstLine="640" w:firstLineChars="200"/>
        <w:rPr>
          <w:rFonts w:hint="eastAsia" w:ascii="楷体" w:hAnsi="楷体" w:eastAsia="楷体" w:cs="仿宋"/>
          <w:sz w:val="32"/>
          <w:szCs w:val="32"/>
        </w:rPr>
      </w:pPr>
      <w:r>
        <w:rPr>
          <w:rFonts w:hint="eastAsia" w:ascii="楷体" w:hAnsi="楷体" w:eastAsia="楷体" w:cs="仿宋"/>
          <w:sz w:val="32"/>
          <w:szCs w:val="32"/>
        </w:rPr>
        <w:t>（二）专利推广方面</w:t>
      </w:r>
    </w:p>
    <w:p>
      <w:pPr>
        <w:ind w:firstLine="640" w:firstLineChars="200"/>
        <w:rPr>
          <w:rFonts w:hint="eastAsia" w:ascii="仿宋" w:hAnsi="仿宋" w:eastAsia="仿宋"/>
          <w:sz w:val="32"/>
          <w:szCs w:val="32"/>
        </w:rPr>
      </w:pPr>
      <w:r>
        <w:rPr>
          <w:rFonts w:hint="eastAsia" w:ascii="仿宋" w:hAnsi="仿宋" w:eastAsia="仿宋"/>
          <w:sz w:val="32"/>
          <w:szCs w:val="32"/>
        </w:rPr>
        <w:t>围绕我市新能源、新材料、先进装备制造、电子信息、节能环保、生物医药等技术领域，重点支持技术含量高、市场前景好、产业化程度高、符合国家、省、市产业政策和技术政策的优秀专利技术。同等条件下优先支持发明专利。</w:t>
      </w:r>
    </w:p>
    <w:p>
      <w:pPr>
        <w:ind w:firstLine="640" w:firstLineChars="200"/>
        <w:rPr>
          <w:rFonts w:hint="eastAsia" w:ascii="楷体" w:hAnsi="楷体" w:eastAsia="楷体" w:cs="仿宋"/>
          <w:sz w:val="32"/>
          <w:szCs w:val="32"/>
        </w:rPr>
      </w:pPr>
      <w:r>
        <w:rPr>
          <w:rFonts w:hint="eastAsia" w:ascii="楷体" w:hAnsi="楷体" w:eastAsia="楷体" w:cs="仿宋"/>
          <w:sz w:val="32"/>
          <w:szCs w:val="32"/>
        </w:rPr>
        <w:t>（三）科技扶贫方面</w:t>
      </w:r>
    </w:p>
    <w:p>
      <w:pPr>
        <w:ind w:firstLine="640" w:firstLineChars="200"/>
        <w:rPr>
          <w:rFonts w:hint="eastAsia" w:ascii="楷体" w:hAnsi="楷体" w:eastAsia="楷体"/>
          <w:kern w:val="0"/>
          <w:sz w:val="32"/>
          <w:szCs w:val="32"/>
        </w:rPr>
      </w:pPr>
      <w:r>
        <w:rPr>
          <w:rFonts w:ascii="仿宋" w:hAnsi="仿宋" w:eastAsia="仿宋" w:cs="仿宋_GB2312"/>
          <w:bCs/>
          <w:color w:val="000000"/>
          <w:sz w:val="32"/>
          <w:szCs w:val="32"/>
        </w:rPr>
        <w:t>突出重大农业产业引导示范</w:t>
      </w:r>
      <w:r>
        <w:rPr>
          <w:rFonts w:hint="eastAsia" w:ascii="仿宋" w:hAnsi="仿宋" w:eastAsia="仿宋" w:cs="仿宋_GB2312"/>
          <w:bCs/>
          <w:color w:val="000000"/>
          <w:sz w:val="32"/>
          <w:szCs w:val="32"/>
        </w:rPr>
        <w:t>、</w:t>
      </w:r>
      <w:r>
        <w:rPr>
          <w:rFonts w:ascii="仿宋" w:hAnsi="仿宋" w:eastAsia="仿宋" w:cs="仿宋_GB2312"/>
          <w:bCs/>
          <w:color w:val="000000"/>
          <w:sz w:val="32"/>
          <w:szCs w:val="32"/>
        </w:rPr>
        <w:t>一县一业、扶贫开发等特色农业产业</w:t>
      </w:r>
      <w:r>
        <w:rPr>
          <w:rFonts w:hint="eastAsia" w:ascii="仿宋" w:hAnsi="仿宋" w:eastAsia="仿宋" w:cs="仿宋_GB2312"/>
          <w:bCs/>
          <w:color w:val="000000"/>
          <w:sz w:val="32"/>
          <w:szCs w:val="32"/>
        </w:rPr>
        <w:t>，围绕贫困县区域主导产业或特色产业发展中共性技术、关键技术的应用与推广组织项目，重点支持食用菌高产栽培、中药材规范化种植、小杂粮提质增效、肉牛高效繁育与快速育肥、生猪的健康养殖等技术的示范与应用。</w:t>
      </w:r>
    </w:p>
    <w:p>
      <w:pPr>
        <w:ind w:firstLine="640" w:firstLineChars="200"/>
        <w:rPr>
          <w:rFonts w:hint="eastAsia"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科技扶贫项目主要扶持省“三区”人才、市县科技特派员、市派“第一书记”，在四个贫困县实施的创新创业项目；农村技术承包项目主要扶持农业技术人员在四个贫困县及其它五个有贫困人口的县实施的技术示范项目。</w:t>
      </w:r>
    </w:p>
    <w:p>
      <w:pPr>
        <w:pStyle w:val="4"/>
        <w:shd w:val="clear" w:color="auto" w:fill="FFFFFF"/>
        <w:spacing w:before="0" w:beforeAutospacing="0" w:after="0" w:afterAutospacing="0"/>
        <w:jc w:val="both"/>
        <w:rPr>
          <w:rFonts w:ascii="黑体" w:hAnsi="黑体" w:eastAsia="黑体"/>
          <w:b/>
          <w:color w:val="000000"/>
          <w:sz w:val="32"/>
          <w:szCs w:val="32"/>
        </w:rPr>
      </w:pPr>
      <w:r>
        <w:rPr>
          <w:rStyle w:val="6"/>
          <w:rFonts w:hint="eastAsia" w:ascii="黑体" w:hAnsi="黑体" w:eastAsia="黑体"/>
          <w:b w:val="0"/>
          <w:color w:val="000000"/>
          <w:sz w:val="32"/>
          <w:szCs w:val="32"/>
        </w:rPr>
        <w:t xml:space="preserve">    二、申报要求</w:t>
      </w:r>
    </w:p>
    <w:p>
      <w:pPr>
        <w:ind w:firstLine="640"/>
        <w:rPr>
          <w:rFonts w:hint="eastAsia" w:ascii="仿宋" w:hAnsi="仿宋" w:eastAsia="仿宋"/>
          <w:sz w:val="32"/>
          <w:szCs w:val="32"/>
        </w:rPr>
      </w:pPr>
      <w:r>
        <w:rPr>
          <w:rFonts w:hint="eastAsia" w:ascii="仿宋" w:hAnsi="仿宋" w:eastAsia="仿宋" w:cs="仿宋"/>
          <w:sz w:val="32"/>
          <w:szCs w:val="32"/>
        </w:rPr>
        <w:t>科技成果转化与应用计划（成果推广）类通过两种方式予以支持：</w:t>
      </w:r>
    </w:p>
    <w:p>
      <w:pPr>
        <w:shd w:val="clear" w:color="auto" w:fill="FFFFFF"/>
        <w:ind w:firstLine="640" w:firstLineChars="200"/>
        <w:rPr>
          <w:rFonts w:ascii="仿宋" w:hAnsi="仿宋" w:eastAsia="仿宋" w:cs="仿宋"/>
          <w:sz w:val="32"/>
          <w:szCs w:val="32"/>
        </w:rPr>
      </w:pPr>
      <w:r>
        <w:rPr>
          <w:rFonts w:hint="eastAsia" w:ascii="仿宋" w:hAnsi="仿宋" w:eastAsia="仿宋" w:cs="仿宋"/>
          <w:sz w:val="32"/>
          <w:szCs w:val="32"/>
        </w:rPr>
        <w:t>1、奖励性后补助。一是在2018年前有偿引进或者自主研发产生的专利、技术、新产品，并已投入应用和生产的项目;二是在2018年前已经完成转化推广的，并取得显著经济社会效益、具有良好示范带动效应的项目。</w:t>
      </w:r>
    </w:p>
    <w:p>
      <w:pPr>
        <w:shd w:val="clear" w:color="auto" w:fill="FFFFFF"/>
        <w:ind w:firstLine="640" w:firstLineChars="200"/>
        <w:rPr>
          <w:rFonts w:hint="eastAsia" w:ascii="仿宋" w:hAnsi="仿宋" w:eastAsia="仿宋" w:cs="仿宋"/>
          <w:sz w:val="32"/>
          <w:szCs w:val="32"/>
        </w:rPr>
      </w:pPr>
      <w:r>
        <w:rPr>
          <w:rFonts w:hint="eastAsia" w:ascii="仿宋" w:hAnsi="仿宋" w:eastAsia="仿宋" w:cs="仿宋"/>
          <w:sz w:val="32"/>
          <w:szCs w:val="32"/>
        </w:rPr>
        <w:t>2、事前资助。2018年开始实施转化，在项目实施期限内，能够形成新工艺、新材料、新产品和新装备（包括首台套、样品、样机等），或者取得显著经济社会效益、具有良好示范带动效应的项目。</w:t>
      </w:r>
    </w:p>
    <w:p>
      <w:pPr>
        <w:shd w:val="clear" w:color="auto" w:fill="FFFFFF"/>
        <w:ind w:firstLine="640" w:firstLineChars="200"/>
        <w:rPr>
          <w:rFonts w:hint="eastAsia" w:ascii="仿宋" w:hAnsi="仿宋" w:eastAsia="仿宋" w:cs="仿宋"/>
          <w:sz w:val="32"/>
          <w:szCs w:val="32"/>
        </w:rPr>
      </w:pPr>
      <w:r>
        <w:rPr>
          <w:rFonts w:hint="eastAsia" w:ascii="楷体" w:hAnsi="楷体" w:eastAsia="楷体" w:cs="华文中宋"/>
          <w:bCs/>
          <w:sz w:val="32"/>
          <w:szCs w:val="32"/>
        </w:rPr>
        <w:t>（一）</w:t>
      </w:r>
      <w:r>
        <w:rPr>
          <w:rFonts w:hint="eastAsia" w:ascii="楷体" w:hAnsi="楷体" w:eastAsia="楷体" w:cs="仿宋"/>
          <w:sz w:val="32"/>
          <w:szCs w:val="32"/>
        </w:rPr>
        <w:t>成果推广方面</w:t>
      </w:r>
    </w:p>
    <w:p>
      <w:pPr>
        <w:shd w:val="clear" w:color="auto" w:fill="FFFFFF"/>
        <w:ind w:firstLine="640" w:firstLineChars="200"/>
        <w:rPr>
          <w:rFonts w:ascii="仿宋" w:hAnsi="仿宋" w:eastAsia="仿宋" w:cs="仿宋"/>
          <w:sz w:val="32"/>
          <w:szCs w:val="32"/>
        </w:rPr>
      </w:pPr>
      <w:r>
        <w:rPr>
          <w:rFonts w:hint="eastAsia" w:ascii="仿宋" w:hAnsi="仿宋" w:eastAsia="仿宋" w:cs="仿宋"/>
          <w:sz w:val="32"/>
          <w:szCs w:val="32"/>
        </w:rPr>
        <w:t>1、申报单位应为晋中市内注册,主要从事科研、生产和技术服务，具有独立法人资格、财务制度健全、信用良好的企事业单位及农民专业合作社</w:t>
      </w:r>
      <w:r>
        <w:rPr>
          <w:rFonts w:hint="eastAsia" w:ascii="仿宋" w:hAnsi="仿宋" w:eastAsia="仿宋"/>
          <w:sz w:val="32"/>
          <w:szCs w:val="32"/>
        </w:rPr>
        <w:t>；驻地高校、科研院所。</w:t>
      </w:r>
    </w:p>
    <w:p>
      <w:pPr>
        <w:shd w:val="clear" w:color="auto" w:fill="FFFFFF"/>
        <w:ind w:firstLine="640" w:firstLineChars="200"/>
        <w:rPr>
          <w:rFonts w:ascii="仿宋" w:hAnsi="仿宋" w:eastAsia="仿宋" w:cs="仿宋"/>
          <w:sz w:val="32"/>
          <w:szCs w:val="32"/>
        </w:rPr>
      </w:pPr>
      <w:r>
        <w:rPr>
          <w:rFonts w:hint="eastAsia" w:ascii="仿宋" w:hAnsi="仿宋" w:eastAsia="仿宋" w:cs="仿宋"/>
          <w:sz w:val="32"/>
          <w:szCs w:val="32"/>
        </w:rPr>
        <w:t>2、申报单位应具有与实施项目相匹配的资金筹措和转化应用推广能力，具有良好的推广设施设备条件和推广模式。</w:t>
      </w:r>
    </w:p>
    <w:p>
      <w:pPr>
        <w:shd w:val="clear" w:color="auto" w:fill="FFFFFF"/>
        <w:ind w:firstLine="640" w:firstLineChars="200"/>
        <w:rPr>
          <w:rFonts w:ascii="仿宋" w:hAnsi="仿宋" w:eastAsia="仿宋" w:cs="仿宋"/>
          <w:sz w:val="32"/>
          <w:szCs w:val="32"/>
        </w:rPr>
      </w:pPr>
      <w:r>
        <w:rPr>
          <w:rFonts w:hint="eastAsia" w:ascii="仿宋" w:hAnsi="仿宋" w:eastAsia="仿宋" w:cs="仿宋"/>
          <w:sz w:val="32"/>
          <w:szCs w:val="32"/>
        </w:rPr>
        <w:t>3、申请事前资助项目的申报单位，上年度研究开发费用总额占同期销售收入总额的比例应符合如下要求：销售收入小于5000万元（含）的企业，比例不低于5%；销售收入在5000万元至2亿元（含）的企业，比例不低于4%；销售收入在2亿元以上的企业，比例不低于3%。 </w:t>
      </w:r>
    </w:p>
    <w:p>
      <w:pPr>
        <w:shd w:val="clear" w:color="auto" w:fill="FFFFFF"/>
        <w:ind w:firstLine="640" w:firstLineChars="200"/>
        <w:rPr>
          <w:rFonts w:ascii="仿宋" w:hAnsi="仿宋" w:eastAsia="仿宋" w:cs="仿宋"/>
          <w:sz w:val="32"/>
          <w:szCs w:val="32"/>
        </w:rPr>
      </w:pPr>
      <w:r>
        <w:rPr>
          <w:rFonts w:hint="eastAsia" w:ascii="仿宋" w:hAnsi="仿宋" w:eastAsia="仿宋" w:cs="仿宋"/>
          <w:sz w:val="32"/>
          <w:szCs w:val="32"/>
        </w:rPr>
        <w:t>4、项目负责人应具有中级及以上专业技术职称。</w:t>
      </w:r>
    </w:p>
    <w:p>
      <w:pPr>
        <w:shd w:val="clear" w:color="auto" w:fill="FFFFFF"/>
        <w:ind w:firstLine="640" w:firstLineChars="200"/>
        <w:rPr>
          <w:rFonts w:ascii="仿宋" w:hAnsi="仿宋" w:eastAsia="仿宋" w:cs="仿宋"/>
          <w:sz w:val="32"/>
          <w:szCs w:val="32"/>
        </w:rPr>
      </w:pPr>
      <w:r>
        <w:rPr>
          <w:rFonts w:hint="eastAsia" w:ascii="仿宋" w:hAnsi="仿宋" w:eastAsia="仿宋" w:cs="仿宋"/>
          <w:sz w:val="32"/>
          <w:szCs w:val="32"/>
        </w:rPr>
        <w:t>5、申报成果必须是在2013年以后通过成果鉴定、拥有有效自主知识产权、拥有新品种审定证书或获得国家、省部级、市级科学技术奖励的优秀科技成果，且成果及知识产权归属明晰。</w:t>
      </w:r>
    </w:p>
    <w:p>
      <w:pPr>
        <w:shd w:val="clear" w:color="auto" w:fill="FFFFFF"/>
        <w:ind w:firstLine="640" w:firstLineChars="200"/>
        <w:rPr>
          <w:rFonts w:ascii="仿宋" w:hAnsi="仿宋" w:eastAsia="仿宋" w:cs="仿宋"/>
          <w:sz w:val="32"/>
          <w:szCs w:val="32"/>
        </w:rPr>
      </w:pPr>
      <w:r>
        <w:rPr>
          <w:rFonts w:hint="eastAsia" w:ascii="仿宋" w:hAnsi="仿宋" w:eastAsia="仿宋" w:cs="仿宋"/>
          <w:sz w:val="32"/>
          <w:szCs w:val="32"/>
        </w:rPr>
        <w:t>6、产学研合作的项目，申报单位与合作单位应事先签署具有法律约束力的协议，明确成果及知识产权归属、任务分工、经费分配和利益分配机制。</w:t>
      </w:r>
    </w:p>
    <w:p>
      <w:pPr>
        <w:ind w:firstLine="640" w:firstLineChars="200"/>
        <w:rPr>
          <w:rFonts w:hint="eastAsia" w:ascii="楷体" w:hAnsi="楷体" w:eastAsia="楷体" w:cs="仿宋"/>
          <w:sz w:val="32"/>
          <w:szCs w:val="32"/>
        </w:rPr>
      </w:pPr>
      <w:r>
        <w:rPr>
          <w:rFonts w:hint="eastAsia" w:ascii="楷体" w:hAnsi="楷体" w:eastAsia="楷体" w:cs="仿宋"/>
          <w:sz w:val="32"/>
          <w:szCs w:val="32"/>
        </w:rPr>
        <w:t>（二）专利推广方面</w:t>
      </w:r>
    </w:p>
    <w:p>
      <w:pPr>
        <w:pStyle w:val="4"/>
        <w:shd w:val="clear" w:color="auto" w:fill="FFFFFF"/>
        <w:spacing w:before="0" w:beforeAutospacing="0" w:after="0" w:afterAutospacing="0"/>
        <w:ind w:firstLine="640" w:firstLineChars="200"/>
        <w:jc w:val="both"/>
        <w:rPr>
          <w:rFonts w:ascii="仿宋" w:hAnsi="仿宋" w:eastAsia="仿宋" w:cs="仿宋"/>
          <w:kern w:val="2"/>
          <w:sz w:val="32"/>
          <w:szCs w:val="32"/>
        </w:rPr>
      </w:pPr>
      <w:r>
        <w:rPr>
          <w:rFonts w:hint="eastAsia" w:ascii="仿宋" w:hAnsi="仿宋" w:eastAsia="仿宋" w:cs="仿宋"/>
          <w:kern w:val="2"/>
          <w:sz w:val="32"/>
          <w:szCs w:val="32"/>
        </w:rPr>
        <w:t>1、项目申报单位须为晋中市内注册、具有独立法人资格的企事业单位。市外高等院校、科研机构或企业等可作为合作单位参与项目申报。</w:t>
      </w:r>
    </w:p>
    <w:p>
      <w:pPr>
        <w:pStyle w:val="4"/>
        <w:shd w:val="clear" w:color="auto" w:fill="FFFFFF"/>
        <w:spacing w:before="0" w:beforeAutospacing="0" w:after="0" w:afterAutospacing="0"/>
        <w:ind w:firstLine="640" w:firstLineChars="200"/>
        <w:jc w:val="both"/>
        <w:rPr>
          <w:rFonts w:ascii="仿宋" w:hAnsi="仿宋" w:eastAsia="仿宋" w:cs="仿宋"/>
          <w:kern w:val="2"/>
          <w:sz w:val="32"/>
          <w:szCs w:val="32"/>
        </w:rPr>
      </w:pPr>
      <w:r>
        <w:rPr>
          <w:rFonts w:hint="eastAsia" w:ascii="仿宋" w:hAnsi="仿宋" w:eastAsia="仿宋" w:cs="仿宋"/>
          <w:kern w:val="2"/>
          <w:sz w:val="32"/>
          <w:szCs w:val="32"/>
        </w:rPr>
        <w:t>2、项目申报单位具有开展科研活动的基础，有与项目实施相匹配的人才和技术装备、研发经费投入等条件，有健全的科研管理制度和财务管理制度，重视并积极开展专利工作。</w:t>
      </w:r>
    </w:p>
    <w:p>
      <w:pPr>
        <w:pStyle w:val="4"/>
        <w:shd w:val="clear" w:color="auto" w:fill="FFFFFF"/>
        <w:spacing w:before="0" w:beforeAutospacing="0" w:after="0" w:afterAutospacing="0"/>
        <w:ind w:firstLine="640" w:firstLineChars="200"/>
        <w:jc w:val="both"/>
        <w:rPr>
          <w:rFonts w:ascii="仿宋" w:hAnsi="仿宋" w:eastAsia="仿宋" w:cs="仿宋"/>
          <w:kern w:val="2"/>
          <w:sz w:val="32"/>
          <w:szCs w:val="32"/>
        </w:rPr>
      </w:pPr>
      <w:r>
        <w:rPr>
          <w:rFonts w:hint="eastAsia" w:ascii="仿宋" w:hAnsi="仿宋" w:eastAsia="仿宋" w:cs="仿宋"/>
          <w:kern w:val="2"/>
          <w:sz w:val="32"/>
          <w:szCs w:val="32"/>
        </w:rPr>
        <w:t>3、项目申报单位和合作单位具有良好的信誉，优势互补，分工明确，责权利清晰。</w:t>
      </w:r>
    </w:p>
    <w:p>
      <w:pPr>
        <w:pStyle w:val="4"/>
        <w:shd w:val="clear" w:color="auto" w:fill="FFFFFF"/>
        <w:spacing w:before="0" w:beforeAutospacing="0" w:after="0" w:afterAutospacing="0"/>
        <w:ind w:firstLine="640" w:firstLineChars="200"/>
        <w:jc w:val="both"/>
        <w:rPr>
          <w:rFonts w:ascii="仿宋" w:hAnsi="仿宋" w:eastAsia="仿宋" w:cs="仿宋"/>
          <w:kern w:val="2"/>
          <w:sz w:val="32"/>
          <w:szCs w:val="32"/>
        </w:rPr>
      </w:pPr>
      <w:r>
        <w:rPr>
          <w:rFonts w:hint="eastAsia" w:ascii="仿宋" w:hAnsi="仿宋" w:eastAsia="仿宋" w:cs="仿宋"/>
          <w:kern w:val="2"/>
          <w:sz w:val="32"/>
          <w:szCs w:val="32"/>
        </w:rPr>
        <w:t>4、项目负责人应当是申报单位在职职工，具备中级以上技术职称。并具有完成项目所需的组织管理和协调能力。</w:t>
      </w:r>
    </w:p>
    <w:p>
      <w:pPr>
        <w:pStyle w:val="4"/>
        <w:shd w:val="clear" w:color="auto" w:fill="FFFFFF"/>
        <w:spacing w:before="0" w:beforeAutospacing="0" w:after="0" w:afterAutospacing="0"/>
        <w:ind w:firstLine="640" w:firstLineChars="200"/>
        <w:jc w:val="both"/>
        <w:rPr>
          <w:rFonts w:ascii="仿宋" w:hAnsi="仿宋" w:eastAsia="仿宋" w:cs="仿宋"/>
          <w:kern w:val="2"/>
          <w:sz w:val="32"/>
          <w:szCs w:val="32"/>
        </w:rPr>
      </w:pPr>
      <w:r>
        <w:rPr>
          <w:rFonts w:hint="eastAsia" w:ascii="仿宋" w:hAnsi="仿宋" w:eastAsia="仿宋" w:cs="仿宋"/>
          <w:kern w:val="2"/>
          <w:sz w:val="32"/>
          <w:szCs w:val="32"/>
        </w:rPr>
        <w:t>5、项目申报单位提交的专利技术须持有近五年内国家知识产权局颁发的发明专利证书，具有完全自主知识产权，无专利权属纠纷。</w:t>
      </w:r>
    </w:p>
    <w:p>
      <w:pPr>
        <w:pStyle w:val="4"/>
        <w:shd w:val="clear" w:color="auto" w:fill="FFFFFF"/>
        <w:spacing w:before="0" w:beforeAutospacing="0" w:after="0" w:afterAutospacing="0"/>
        <w:ind w:firstLine="640" w:firstLineChars="200"/>
        <w:jc w:val="both"/>
        <w:rPr>
          <w:rFonts w:hint="eastAsia" w:ascii="楷体" w:hAnsi="楷体" w:eastAsia="楷体" w:cs="仿宋_GB2312"/>
          <w:color w:val="000000"/>
          <w:sz w:val="32"/>
          <w:szCs w:val="32"/>
          <w:shd w:val="clear" w:color="auto" w:fill="FFFFFF"/>
        </w:rPr>
      </w:pPr>
      <w:r>
        <w:rPr>
          <w:rFonts w:hint="eastAsia" w:ascii="楷体" w:hAnsi="楷体" w:eastAsia="楷体" w:cs="仿宋_GB2312"/>
          <w:color w:val="000000"/>
          <w:sz w:val="32"/>
          <w:szCs w:val="32"/>
          <w:shd w:val="clear" w:color="auto" w:fill="FFFFFF"/>
        </w:rPr>
        <w:t>（三）科技扶贫方面</w:t>
      </w:r>
    </w:p>
    <w:p>
      <w:pPr>
        <w:ind w:firstLine="645"/>
        <w:rPr>
          <w:rFonts w:hint="eastAsia"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科技扶贫项目申报单位须是在昔阳、左权、和顺、榆社县范围内注册的，从事技术生产活动的企业或农民专业合作社；农村技术承包项目申报单位须是九个有贫困人口的县域范围内注册的，从事技术生产活动的企业或农民专业合作社。</w:t>
      </w:r>
    </w:p>
    <w:p>
      <w:pPr>
        <w:ind w:firstLine="645"/>
        <w:rPr>
          <w:rFonts w:hint="eastAsia"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2、项目参加人员每人每年只能参加一项农村技术承包项目。</w:t>
      </w:r>
    </w:p>
    <w:p>
      <w:pPr>
        <w:ind w:firstLine="645"/>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3、项目实施能体现科技示范带动作用，能促进农民增收和县域经济发展。</w:t>
      </w:r>
    </w:p>
    <w:p>
      <w:pPr>
        <w:ind w:left="640"/>
        <w:rPr>
          <w:rFonts w:hint="eastAsia"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4、项目实施应注重农村乡土人才的培训和培养。</w:t>
      </w:r>
    </w:p>
    <w:p>
      <w:pPr>
        <w:ind w:firstLine="640"/>
        <w:rPr>
          <w:rStyle w:val="6"/>
          <w:rFonts w:ascii="黑体" w:hAnsi="黑体" w:eastAsia="黑体"/>
          <w:b w:val="0"/>
          <w:color w:val="000000"/>
          <w:sz w:val="32"/>
          <w:szCs w:val="32"/>
        </w:rPr>
      </w:pPr>
      <w:r>
        <w:rPr>
          <w:rStyle w:val="6"/>
          <w:rFonts w:hint="eastAsia" w:ascii="黑体" w:hAnsi="黑体" w:eastAsia="黑体"/>
          <w:b w:val="0"/>
          <w:color w:val="000000"/>
          <w:sz w:val="32"/>
          <w:szCs w:val="32"/>
        </w:rPr>
        <w:t>三、申报材料</w:t>
      </w:r>
    </w:p>
    <w:p>
      <w:pPr>
        <w:ind w:firstLine="640" w:firstLineChars="200"/>
        <w:rPr>
          <w:rFonts w:hint="eastAsia" w:ascii="楷体" w:hAnsi="楷体" w:eastAsia="楷体" w:cs="仿宋"/>
          <w:sz w:val="32"/>
          <w:szCs w:val="32"/>
        </w:rPr>
      </w:pPr>
      <w:r>
        <w:rPr>
          <w:rFonts w:hint="eastAsia" w:ascii="楷体" w:hAnsi="楷体" w:eastAsia="楷体" w:cs="华文中宋"/>
          <w:bCs/>
          <w:sz w:val="32"/>
          <w:szCs w:val="32"/>
        </w:rPr>
        <w:t>（一）</w:t>
      </w:r>
      <w:r>
        <w:rPr>
          <w:rFonts w:hint="eastAsia" w:ascii="楷体" w:hAnsi="楷体" w:eastAsia="楷体" w:cs="仿宋"/>
          <w:sz w:val="32"/>
          <w:szCs w:val="32"/>
        </w:rPr>
        <w:t>成果推广方面</w:t>
      </w:r>
    </w:p>
    <w:p>
      <w:pPr>
        <w:ind w:firstLine="640"/>
        <w:rPr>
          <w:rFonts w:hint="eastAsia" w:ascii="仿宋" w:hAnsi="仿宋" w:eastAsia="仿宋" w:cs="仿宋"/>
          <w:sz w:val="32"/>
          <w:szCs w:val="32"/>
        </w:rPr>
      </w:pPr>
      <w:r>
        <w:rPr>
          <w:rFonts w:hint="eastAsia" w:ascii="仿宋" w:hAnsi="仿宋" w:eastAsia="仿宋" w:cs="仿宋"/>
          <w:sz w:val="32"/>
          <w:szCs w:val="32"/>
        </w:rPr>
        <w:t>1、《晋中市科技成果转化与应用计划（成果推广）——奖励性后补助项目申报书》(限奖励性后补助方式项目)/《晋中市科技成果转化与应用计划（成果推广）项目申报书》(限事前资助方式项目)。</w:t>
      </w:r>
    </w:p>
    <w:p>
      <w:pPr>
        <w:ind w:firstLine="640"/>
        <w:rPr>
          <w:rFonts w:hint="eastAsia" w:ascii="仿宋" w:hAnsi="仿宋" w:eastAsia="仿宋" w:cs="仿宋"/>
          <w:sz w:val="32"/>
          <w:szCs w:val="32"/>
        </w:rPr>
      </w:pPr>
      <w:r>
        <w:rPr>
          <w:rFonts w:hint="eastAsia" w:ascii="仿宋" w:hAnsi="仿宋" w:eastAsia="仿宋" w:cs="仿宋"/>
          <w:sz w:val="32"/>
          <w:szCs w:val="32"/>
        </w:rPr>
        <w:t>2、已完成转化项目技术总结及工作总结(限奖励性后补助方式项目)/项目可行性研究报告(限事前资助方式项目)。</w:t>
      </w:r>
    </w:p>
    <w:p>
      <w:pPr>
        <w:ind w:firstLine="64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olor w:val="000000"/>
          <w:sz w:val="32"/>
          <w:szCs w:val="32"/>
        </w:rPr>
        <w:t>《晋中市科技计划项目情况简介表》。</w:t>
      </w:r>
    </w:p>
    <w:p>
      <w:pPr>
        <w:ind w:firstLine="640"/>
        <w:rPr>
          <w:rFonts w:hint="eastAsia" w:ascii="仿宋" w:hAnsi="仿宋" w:eastAsia="仿宋" w:cs="仿宋"/>
          <w:sz w:val="32"/>
          <w:szCs w:val="32"/>
        </w:rPr>
      </w:pPr>
      <w:r>
        <w:rPr>
          <w:rFonts w:hint="eastAsia" w:ascii="仿宋" w:hAnsi="仿宋" w:eastAsia="仿宋" w:cs="仿宋"/>
          <w:sz w:val="32"/>
          <w:szCs w:val="32"/>
        </w:rPr>
        <w:t>4、相关附件：</w:t>
      </w:r>
    </w:p>
    <w:p>
      <w:pPr>
        <w:autoSpaceDE w:val="0"/>
        <w:autoSpaceDN w:val="0"/>
        <w:adjustRightInd w:val="0"/>
        <w:ind w:firstLine="640" w:firstLineChars="200"/>
        <w:rPr>
          <w:rFonts w:ascii="仿宋" w:hAnsi="仿宋" w:eastAsia="仿宋"/>
          <w:color w:val="000000"/>
          <w:sz w:val="32"/>
          <w:szCs w:val="32"/>
        </w:rPr>
      </w:pPr>
      <w:r>
        <w:rPr>
          <w:rFonts w:hint="eastAsia" w:ascii="仿宋" w:hAnsi="仿宋" w:eastAsia="仿宋" w:cs="仿宋"/>
          <w:sz w:val="32"/>
          <w:szCs w:val="32"/>
        </w:rPr>
        <w:t>（1）</w:t>
      </w:r>
      <w:r>
        <w:rPr>
          <w:rFonts w:hint="eastAsia" w:ascii="仿宋" w:hAnsi="仿宋" w:eastAsia="仿宋"/>
          <w:color w:val="000000"/>
          <w:sz w:val="32"/>
          <w:szCs w:val="32"/>
        </w:rPr>
        <w:t>申报单位法人营业执照(事业单位法人登记证书)、组织机构代码证、税务登记证</w:t>
      </w:r>
      <w:r>
        <w:rPr>
          <w:rFonts w:hint="eastAsia" w:ascii="仿宋" w:hAnsi="仿宋" w:eastAsia="仿宋" w:cs="宋体"/>
          <w:color w:val="000000"/>
          <w:kern w:val="0"/>
          <w:sz w:val="32"/>
          <w:szCs w:val="32"/>
        </w:rPr>
        <w:t>复印件或</w:t>
      </w:r>
      <w:r>
        <w:rPr>
          <w:rFonts w:hint="eastAsia" w:ascii="仿宋" w:hAnsi="仿宋" w:eastAsia="仿宋"/>
          <w:color w:val="000000"/>
          <w:sz w:val="32"/>
          <w:szCs w:val="32"/>
        </w:rPr>
        <w:t>统一社会信用代码营业执照（统一社会信用代码证书）。</w:t>
      </w:r>
    </w:p>
    <w:p>
      <w:pPr>
        <w:shd w:val="clear" w:color="auto" w:fill="FFFFFF"/>
        <w:ind w:firstLine="640" w:firstLineChars="200"/>
        <w:rPr>
          <w:rFonts w:ascii="仿宋" w:hAnsi="仿宋" w:eastAsia="仿宋" w:cs="仿宋"/>
          <w:sz w:val="32"/>
          <w:szCs w:val="32"/>
        </w:rPr>
      </w:pPr>
      <w:r>
        <w:rPr>
          <w:rFonts w:hint="eastAsia" w:ascii="仿宋" w:hAnsi="仿宋" w:eastAsia="仿宋" w:cs="仿宋"/>
          <w:sz w:val="32"/>
          <w:szCs w:val="32"/>
        </w:rPr>
        <w:t>（2）符合优先资助条件的项目提供高新技术企业、研发中心等涉及相关资质的证明材料。</w:t>
      </w:r>
    </w:p>
    <w:p>
      <w:pPr>
        <w:shd w:val="clear" w:color="auto" w:fill="FFFFFF"/>
        <w:ind w:firstLine="640" w:firstLineChars="200"/>
        <w:rPr>
          <w:rFonts w:ascii="仿宋" w:hAnsi="仿宋" w:eastAsia="仿宋" w:cs="仿宋"/>
          <w:sz w:val="32"/>
          <w:szCs w:val="32"/>
        </w:rPr>
      </w:pPr>
      <w:r>
        <w:rPr>
          <w:rFonts w:hint="eastAsia" w:ascii="仿宋" w:hAnsi="仿宋" w:eastAsia="仿宋" w:cs="仿宋"/>
          <w:sz w:val="32"/>
          <w:szCs w:val="32"/>
        </w:rPr>
        <w:t>（3）奖励性后补助方式项目提供项目开支审计报告；事前资助方式项目提供</w:t>
      </w:r>
      <w:r>
        <w:rPr>
          <w:rFonts w:hint="eastAsia" w:ascii="仿宋" w:hAnsi="仿宋" w:eastAsia="仿宋"/>
          <w:color w:val="000000"/>
          <w:sz w:val="32"/>
          <w:szCs w:val="32"/>
          <w:shd w:val="clear" w:color="auto" w:fill="FFFFFF"/>
        </w:rPr>
        <w:t>上年度研究开发费用专项审计报告及</w:t>
      </w:r>
      <w:r>
        <w:rPr>
          <w:rFonts w:hint="eastAsia" w:ascii="仿宋" w:hAnsi="仿宋" w:eastAsia="仿宋" w:cs="仿宋"/>
          <w:sz w:val="32"/>
          <w:szCs w:val="32"/>
        </w:rPr>
        <w:t>落实自筹资金承诺书。</w:t>
      </w:r>
    </w:p>
    <w:p>
      <w:pPr>
        <w:shd w:val="clear" w:color="auto" w:fill="FFFFFF"/>
        <w:ind w:firstLine="640" w:firstLineChars="200"/>
        <w:rPr>
          <w:rFonts w:ascii="仿宋" w:hAnsi="仿宋" w:eastAsia="仿宋" w:cs="仿宋"/>
          <w:sz w:val="32"/>
          <w:szCs w:val="32"/>
        </w:rPr>
      </w:pPr>
      <w:r>
        <w:rPr>
          <w:rFonts w:hint="eastAsia" w:ascii="仿宋" w:hAnsi="仿宋" w:eastAsia="仿宋" w:cs="仿宋"/>
          <w:sz w:val="32"/>
          <w:szCs w:val="32"/>
        </w:rPr>
        <w:t>（4）项目负责人技术职称证明及已取得的研究成果证明、外单位项目参加人员的证明材料。</w:t>
      </w:r>
    </w:p>
    <w:p>
      <w:pPr>
        <w:shd w:val="clear" w:color="auto" w:fill="FFFFFF"/>
        <w:ind w:firstLine="640" w:firstLineChars="200"/>
        <w:rPr>
          <w:rFonts w:ascii="仿宋" w:hAnsi="仿宋" w:eastAsia="仿宋" w:cs="仿宋"/>
          <w:sz w:val="32"/>
          <w:szCs w:val="32"/>
        </w:rPr>
      </w:pPr>
      <w:r>
        <w:rPr>
          <w:rFonts w:hint="eastAsia" w:ascii="仿宋" w:hAnsi="仿宋" w:eastAsia="仿宋" w:cs="仿宋"/>
          <w:sz w:val="32"/>
          <w:szCs w:val="32"/>
        </w:rPr>
        <w:t>（5）成果证明材料（成果鉴定证书，科技奖励证书，专利证书及专利登记簿副本、品种审定证书等，软件著作权证书等）。</w:t>
      </w:r>
    </w:p>
    <w:p>
      <w:pPr>
        <w:shd w:val="clear" w:color="auto" w:fill="FFFFFF"/>
        <w:ind w:firstLine="640" w:firstLineChars="200"/>
        <w:rPr>
          <w:rFonts w:ascii="仿宋" w:hAnsi="仿宋" w:eastAsia="仿宋" w:cs="仿宋"/>
          <w:sz w:val="32"/>
          <w:szCs w:val="32"/>
        </w:rPr>
      </w:pPr>
      <w:r>
        <w:rPr>
          <w:rFonts w:hint="eastAsia" w:ascii="仿宋" w:hAnsi="仿宋" w:eastAsia="仿宋" w:cs="仿宋"/>
          <w:sz w:val="32"/>
          <w:szCs w:val="32"/>
        </w:rPr>
        <w:t>（6）特殊行业提供符合该行业管理规定的相关证明材料（资质证书、产品认证、市场准入证明、安全检测报告、环评报告或文件等）。</w:t>
      </w:r>
    </w:p>
    <w:p>
      <w:pPr>
        <w:shd w:val="clear" w:color="auto" w:fill="FFFFFF"/>
        <w:ind w:firstLine="640" w:firstLineChars="200"/>
        <w:rPr>
          <w:rFonts w:ascii="仿宋" w:hAnsi="仿宋" w:eastAsia="仿宋" w:cs="仿宋"/>
          <w:sz w:val="32"/>
          <w:szCs w:val="32"/>
        </w:rPr>
      </w:pPr>
      <w:r>
        <w:rPr>
          <w:rFonts w:hint="eastAsia" w:ascii="仿宋" w:hAnsi="仿宋" w:eastAsia="仿宋" w:cs="仿宋"/>
          <w:sz w:val="32"/>
          <w:szCs w:val="32"/>
        </w:rPr>
        <w:t>（7）产学研合作项目提供技术合作协议。</w:t>
      </w:r>
    </w:p>
    <w:p>
      <w:pPr>
        <w:shd w:val="clear" w:color="auto" w:fill="FFFFFF"/>
        <w:ind w:firstLine="640" w:firstLineChars="200"/>
        <w:rPr>
          <w:rFonts w:ascii="仿宋" w:hAnsi="仿宋" w:eastAsia="仿宋" w:cs="仿宋"/>
          <w:sz w:val="32"/>
          <w:szCs w:val="32"/>
        </w:rPr>
      </w:pPr>
      <w:r>
        <w:rPr>
          <w:rFonts w:hint="eastAsia" w:ascii="仿宋" w:hAnsi="仿宋" w:eastAsia="仿宋" w:cs="仿宋"/>
          <w:sz w:val="32"/>
          <w:szCs w:val="32"/>
        </w:rPr>
        <w:t>（8）奖励性后补助方式项目提供转化推广应用相关证明材料及其他相关材料（技术转让合同、产品检测报告，用户使用报告、推广应用证明、经济效益证明、取得相关成果证明等）。</w:t>
      </w:r>
    </w:p>
    <w:p>
      <w:pPr>
        <w:ind w:firstLine="640" w:firstLineChars="200"/>
        <w:rPr>
          <w:rFonts w:hint="eastAsia" w:ascii="楷体" w:hAnsi="楷体" w:eastAsia="楷体" w:cs="仿宋"/>
          <w:sz w:val="32"/>
          <w:szCs w:val="32"/>
        </w:rPr>
      </w:pPr>
      <w:r>
        <w:rPr>
          <w:rFonts w:hint="eastAsia" w:ascii="楷体" w:hAnsi="楷体" w:eastAsia="楷体" w:cs="仿宋"/>
          <w:sz w:val="32"/>
          <w:szCs w:val="32"/>
        </w:rPr>
        <w:t>（二）专利推广方面</w:t>
      </w:r>
    </w:p>
    <w:p>
      <w:pPr>
        <w:pStyle w:val="4"/>
        <w:shd w:val="clear" w:color="auto" w:fill="FFFFFF"/>
        <w:spacing w:before="0" w:beforeAutospacing="0" w:after="0" w:afterAutospacing="0"/>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1、《晋中市科技成果推广与应用计划（专利推广）项目申报书》。</w:t>
      </w:r>
    </w:p>
    <w:p>
      <w:pPr>
        <w:pStyle w:val="4"/>
        <w:shd w:val="clear" w:color="auto" w:fill="FFFFFF"/>
        <w:spacing w:before="0" w:beforeAutospacing="0" w:after="0" w:afterAutospacing="0"/>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2、可行性研究报告。</w:t>
      </w:r>
    </w:p>
    <w:p>
      <w:pPr>
        <w:pStyle w:val="4"/>
        <w:shd w:val="clear" w:color="auto" w:fill="FFFFFF"/>
        <w:spacing w:before="0" w:beforeAutospacing="0" w:after="0" w:afterAutospacing="0"/>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3、《晋中市科技计划项目情况简介表》。</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4、</w:t>
      </w:r>
      <w:r>
        <w:rPr>
          <w:rFonts w:hint="eastAsia" w:ascii="仿宋" w:hAnsi="仿宋" w:eastAsia="仿宋" w:cs="仿宋"/>
          <w:sz w:val="32"/>
          <w:szCs w:val="32"/>
        </w:rPr>
        <w:t>相关附件：</w:t>
      </w:r>
    </w:p>
    <w:p>
      <w:pPr>
        <w:autoSpaceDE w:val="0"/>
        <w:autoSpaceDN w:val="0"/>
        <w:adjustRightInd w:val="0"/>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w:t>
      </w:r>
      <w:r>
        <w:rPr>
          <w:rFonts w:hint="eastAsia" w:ascii="仿宋" w:hAnsi="仿宋" w:eastAsia="仿宋"/>
          <w:color w:val="000000"/>
          <w:sz w:val="32"/>
          <w:szCs w:val="32"/>
        </w:rPr>
        <w:t>申报单位法人营业执照(事业单位法人登记证书)、组织机构代码证、税务登记证</w:t>
      </w:r>
      <w:r>
        <w:rPr>
          <w:rFonts w:hint="eastAsia" w:ascii="仿宋" w:hAnsi="仿宋" w:eastAsia="仿宋" w:cs="宋体"/>
          <w:color w:val="000000"/>
          <w:kern w:val="0"/>
          <w:sz w:val="32"/>
          <w:szCs w:val="32"/>
        </w:rPr>
        <w:t>复印件或</w:t>
      </w:r>
      <w:r>
        <w:rPr>
          <w:rFonts w:hint="eastAsia" w:ascii="仿宋" w:hAnsi="仿宋" w:eastAsia="仿宋"/>
          <w:color w:val="000000"/>
          <w:sz w:val="32"/>
          <w:szCs w:val="32"/>
        </w:rPr>
        <w:t>统一社会信用代码营业执照（统一社会信用代码证书）。</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（2）专利证书、专利文献资料复印件（指申请专利时提交的摘要、权利要求书、说明书及附图等）。</w:t>
      </w:r>
    </w:p>
    <w:p>
      <w:pPr>
        <w:shd w:val="clear" w:color="auto" w:fill="FFFFFF"/>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（3）《专利登记簿副本》原件（项目申报期三个月内），确保专利权有效，不存在年费欠缴、专利失效等情况。此项业务由国家知识产权局太原代办处办理，联系电话：0351-8330650。</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（4）项目申报单位提供上年度审计报告及落实项目自筹资金承诺书。</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（5）项目负责人技术职称及在本单位任职或受聘期限等证明材料。</w:t>
      </w:r>
    </w:p>
    <w:p>
      <w:pPr>
        <w:shd w:val="clear" w:color="auto" w:fill="FFFFFF"/>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（6）产学研合作项目提供技术合作协议。</w:t>
      </w:r>
    </w:p>
    <w:p>
      <w:pPr>
        <w:shd w:val="clear" w:color="auto" w:fill="FFFFFF"/>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（7）特殊行业提供符合该行业管理规定的相关证明材料（资质证书、产品认证、市场准入证明、安全检测报告、环评报告或文件等）。</w:t>
      </w:r>
    </w:p>
    <w:p>
      <w:pPr>
        <w:ind w:firstLine="640" w:firstLineChars="200"/>
        <w:rPr>
          <w:rFonts w:hint="eastAsia" w:ascii="楷体" w:hAnsi="楷体" w:eastAsia="楷体" w:cs="仿宋"/>
          <w:sz w:val="32"/>
          <w:szCs w:val="32"/>
        </w:rPr>
      </w:pPr>
      <w:r>
        <w:rPr>
          <w:rFonts w:hint="eastAsia" w:ascii="楷体" w:hAnsi="楷体" w:eastAsia="楷体" w:cs="仿宋"/>
          <w:sz w:val="32"/>
          <w:szCs w:val="32"/>
        </w:rPr>
        <w:t>（三）科技扶贫方面</w:t>
      </w:r>
    </w:p>
    <w:p>
      <w:pPr>
        <w:ind w:firstLine="643" w:firstLineChars="200"/>
        <w:rPr>
          <w:rFonts w:hint="eastAsia" w:ascii="仿宋" w:hAnsi="仿宋" w:eastAsia="仿宋" w:cs="仿宋_GB2312"/>
          <w:b/>
          <w:color w:val="000000"/>
          <w:sz w:val="32"/>
          <w:szCs w:val="32"/>
          <w:shd w:val="clear" w:color="auto" w:fill="FFFFFF"/>
        </w:rPr>
      </w:pPr>
      <w:r>
        <w:rPr>
          <w:rFonts w:hint="eastAsia" w:ascii="仿宋" w:hAnsi="仿宋" w:eastAsia="仿宋" w:cs="仿宋_GB2312"/>
          <w:b/>
          <w:color w:val="000000"/>
          <w:sz w:val="32"/>
          <w:szCs w:val="32"/>
          <w:shd w:val="clear" w:color="auto" w:fill="FFFFFF"/>
        </w:rPr>
        <w:t>1、科技扶贫专项申报材料：</w:t>
      </w:r>
    </w:p>
    <w:p>
      <w:pPr>
        <w:ind w:firstLine="640" w:firstLineChars="200"/>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color w:val="000000"/>
          <w:sz w:val="32"/>
          <w:szCs w:val="32"/>
        </w:rPr>
        <w:t>《晋中市科技成果推广与应用计划（科技扶贫）——</w:t>
      </w:r>
      <w:r>
        <w:rPr>
          <w:rFonts w:hint="eastAsia" w:ascii="仿宋" w:hAnsi="仿宋" w:eastAsia="仿宋"/>
          <w:sz w:val="32"/>
          <w:szCs w:val="32"/>
        </w:rPr>
        <w:t>科技扶贫专项</w:t>
      </w:r>
      <w:r>
        <w:rPr>
          <w:rFonts w:hint="eastAsia" w:ascii="仿宋" w:hAnsi="仿宋" w:eastAsia="仿宋" w:cs="宋体"/>
          <w:color w:val="000000"/>
          <w:kern w:val="0"/>
          <w:sz w:val="32"/>
          <w:szCs w:val="32"/>
        </w:rPr>
        <w:t>项目</w:t>
      </w:r>
      <w:r>
        <w:rPr>
          <w:rFonts w:hint="eastAsia" w:ascii="仿宋" w:hAnsi="仿宋" w:eastAsia="仿宋"/>
          <w:color w:val="000000"/>
          <w:sz w:val="32"/>
          <w:szCs w:val="32"/>
        </w:rPr>
        <w:t>申报书》</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hint="eastAsia" w:ascii="仿宋" w:hAnsi="仿宋" w:eastAsia="仿宋"/>
          <w:sz w:val="32"/>
          <w:szCs w:val="32"/>
        </w:rPr>
        <w:t>（2）可行性研究报告。</w:t>
      </w:r>
    </w:p>
    <w:p>
      <w:pPr>
        <w:ind w:firstLine="640" w:firstLineChars="200"/>
        <w:rPr>
          <w:rFonts w:hint="eastAsia" w:ascii="仿宋" w:hAnsi="仿宋" w:eastAsia="仿宋" w:cs="宋体"/>
          <w:color w:val="000000"/>
          <w:kern w:val="0"/>
          <w:sz w:val="32"/>
          <w:szCs w:val="32"/>
        </w:rPr>
      </w:pPr>
      <w:r>
        <w:rPr>
          <w:rFonts w:hint="eastAsia" w:ascii="仿宋" w:hAnsi="仿宋" w:eastAsia="仿宋"/>
          <w:sz w:val="32"/>
          <w:szCs w:val="32"/>
        </w:rPr>
        <w:t>（3）</w:t>
      </w:r>
      <w:r>
        <w:rPr>
          <w:rFonts w:hint="eastAsia" w:ascii="仿宋" w:hAnsi="仿宋" w:eastAsia="仿宋"/>
          <w:color w:val="000000"/>
          <w:sz w:val="32"/>
          <w:szCs w:val="32"/>
        </w:rPr>
        <w:t>《</w:t>
      </w:r>
      <w:r>
        <w:rPr>
          <w:rFonts w:hint="eastAsia" w:ascii="仿宋" w:hAnsi="仿宋" w:eastAsia="仿宋"/>
          <w:sz w:val="32"/>
          <w:szCs w:val="32"/>
        </w:rPr>
        <w:t>晋中市科技计划项目情况简介表</w:t>
      </w:r>
      <w:r>
        <w:rPr>
          <w:rFonts w:hint="eastAsia" w:ascii="仿宋" w:hAnsi="仿宋" w:eastAsia="仿宋"/>
          <w:color w:val="000000"/>
          <w:sz w:val="32"/>
          <w:szCs w:val="32"/>
        </w:rPr>
        <w:t>》。</w:t>
      </w:r>
    </w:p>
    <w:p>
      <w:pPr>
        <w:ind w:firstLine="640" w:firstLineChars="200"/>
        <w:rPr>
          <w:rFonts w:hint="eastAsia" w:ascii="仿宋" w:hAnsi="仿宋" w:eastAsia="仿宋"/>
          <w:sz w:val="32"/>
          <w:szCs w:val="32"/>
        </w:rPr>
      </w:pPr>
      <w:r>
        <w:rPr>
          <w:rFonts w:hint="eastAsia" w:ascii="仿宋" w:hAnsi="仿宋" w:eastAsia="仿宋"/>
          <w:sz w:val="32"/>
          <w:szCs w:val="32"/>
        </w:rPr>
        <w:t>（4）相关附件。</w:t>
      </w:r>
    </w:p>
    <w:p>
      <w:pPr>
        <w:ind w:firstLine="643" w:firstLineChars="200"/>
        <w:rPr>
          <w:rFonts w:hint="eastAsia" w:ascii="仿宋" w:hAnsi="仿宋" w:eastAsia="仿宋" w:cs="仿宋_GB2312"/>
          <w:b/>
          <w:color w:val="000000"/>
          <w:sz w:val="32"/>
          <w:szCs w:val="32"/>
          <w:shd w:val="clear" w:color="auto" w:fill="FFFFFF"/>
        </w:rPr>
      </w:pPr>
      <w:r>
        <w:rPr>
          <w:rFonts w:hint="eastAsia" w:ascii="仿宋" w:hAnsi="仿宋" w:eastAsia="仿宋" w:cs="仿宋_GB2312"/>
          <w:b/>
          <w:color w:val="000000"/>
          <w:sz w:val="32"/>
          <w:szCs w:val="32"/>
          <w:shd w:val="clear" w:color="auto" w:fill="FFFFFF"/>
        </w:rPr>
        <w:t>2、农村技术承包项目申报材料要求：</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w:t>
      </w:r>
      <w:r>
        <w:rPr>
          <w:rFonts w:hint="eastAsia" w:ascii="仿宋" w:hAnsi="仿宋" w:eastAsia="仿宋"/>
          <w:color w:val="000000"/>
          <w:sz w:val="32"/>
          <w:szCs w:val="32"/>
        </w:rPr>
        <w:t>《晋中市科技成果推广与应用计划（科技扶贫）——</w:t>
      </w:r>
      <w:r>
        <w:rPr>
          <w:rFonts w:hint="eastAsia" w:ascii="仿宋" w:hAnsi="仿宋" w:eastAsia="仿宋" w:cs="宋体"/>
          <w:color w:val="000000"/>
          <w:kern w:val="0"/>
          <w:sz w:val="32"/>
          <w:szCs w:val="32"/>
        </w:rPr>
        <w:t>农村技术承包项目</w:t>
      </w:r>
      <w:r>
        <w:rPr>
          <w:rFonts w:hint="eastAsia" w:ascii="仿宋" w:hAnsi="仿宋" w:eastAsia="仿宋"/>
          <w:color w:val="000000"/>
          <w:sz w:val="32"/>
          <w:szCs w:val="32"/>
        </w:rPr>
        <w:t>申报书》。</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（2）晋中市农村技术承包项目实施方案。</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（3）晋中市农村技术承包合同书。</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（4）</w:t>
      </w:r>
      <w:r>
        <w:rPr>
          <w:rFonts w:hint="eastAsia" w:ascii="仿宋" w:hAnsi="仿宋" w:eastAsia="仿宋"/>
          <w:color w:val="000000"/>
          <w:sz w:val="32"/>
          <w:szCs w:val="32"/>
        </w:rPr>
        <w:t>《</w:t>
      </w:r>
      <w:r>
        <w:rPr>
          <w:rFonts w:hint="eastAsia" w:ascii="仿宋" w:hAnsi="仿宋" w:eastAsia="仿宋" w:cs="宋体"/>
          <w:color w:val="000000"/>
          <w:kern w:val="0"/>
          <w:sz w:val="32"/>
          <w:szCs w:val="32"/>
        </w:rPr>
        <w:t>晋中市农村技术承包计划项目申报简表</w:t>
      </w:r>
      <w:r>
        <w:rPr>
          <w:rFonts w:hint="eastAsia" w:ascii="仿宋" w:hAnsi="仿宋" w:eastAsia="仿宋"/>
          <w:color w:val="000000"/>
          <w:sz w:val="32"/>
          <w:szCs w:val="32"/>
        </w:rPr>
        <w:t>》。</w:t>
      </w:r>
    </w:p>
    <w:p>
      <w:pPr>
        <w:pStyle w:val="4"/>
        <w:shd w:val="clear" w:color="auto" w:fill="FFFFFF"/>
        <w:spacing w:before="0" w:beforeAutospacing="0" w:after="0" w:afterAutospacing="0"/>
        <w:jc w:val="both"/>
        <w:rPr>
          <w:rFonts w:hint="eastAsia" w:ascii="仿宋" w:hAnsi="仿宋" w:eastAsia="仿宋"/>
          <w:color w:val="000000"/>
          <w:sz w:val="32"/>
          <w:szCs w:val="32"/>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FangSong-Identity-H">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文星仿宋">
    <w:altName w:val="仿宋"/>
    <w:panose1 w:val="0201060900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 w:name="Aparajita">
    <w:panose1 w:val="020B0604020202020204"/>
    <w:charset w:val="00"/>
    <w:family w:val="auto"/>
    <w:pitch w:val="default"/>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7B7D63"/>
    <w:rsid w:val="1761366A"/>
    <w:rsid w:val="197B7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2017-12-29T08:20:00Z</dcterms:created>
  <dc:creator>Administrator</dc:creator>
  <cp:lastModifiedBy>Administrator</cp:lastModifiedBy>
  <dcterms:modified xsi:type="dcterms:W3CDTF">2017-12-29T08:25:59Z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