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300" w:afterAutospacing="0" w:line="240" w:lineRule="auto"/>
        <w:ind w:right="0"/>
        <w:jc w:val="left"/>
        <w:textAlignment w:val="auto"/>
        <w:rPr>
          <w:rFonts w:hint="eastAsia" w:ascii="华文中宋" w:hAnsi="华文中宋" w:eastAsia="华文中宋" w:cs="华文中宋"/>
          <w:i w:val="0"/>
          <w:caps w:val="0"/>
          <w:color w:val="BD0021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i w:val="0"/>
          <w:caps w:val="0"/>
          <w:color w:val="BD0021"/>
          <w:spacing w:val="0"/>
          <w:sz w:val="32"/>
          <w:szCs w:val="32"/>
          <w:shd w:val="clear" w:fill="FFFFFF"/>
        </w:rPr>
        <w:t>关于组织2018年度上半年科技成果登记统计工作的通知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right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各地市科技局，省直有关部门,各有关单位：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科技成果登记与统计工作是科技管理工作的重要组成部分，是国家掌握科技发展状况的重要手段，也是科技成果转化工作的基础。为加强科技成果管理、推动科技成果信息资源共享和促进科技成果转化，根据国家科技部《科技成果登记办法》和《山西省科技成果登记实施细则》，按照国家科学技术奖励工作办公室要求，省科技厅于近期开展2018年度上半年科技成果登记与统计工作，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一、登记对象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2017年11月1日至2018年7月31日期间，执行各级、各类科技计划（含专项）产生的科技成果，通过鉴定、结题验收、行业准入、软件登记，获得专利（发明、实用新型）授权以及其它方式评价的科技成果。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二、登记材料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（一） 应用技术成果：科技成果登记表（一式一份，加盖单位公章）、相关的评价证明（项目验收报告或科技成果鉴定证书、行业准入证明、新产品证书等）和研制报告（见附件3），或知识产权证明复印件（专利证书、植物品种权证书、软件登记证书等）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（二）基础理论成果：科技成果登记表（一式一份，加盖单位公章）、学术论文、学术专著、评价意见和论文发表后被引用的证明、本单位学术部门提出评价意见。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（三）软科学研究成果：科技成果登记表（一式一份，加盖单位公章）、相关的评价证明（软科学成果评审证书或结题报告等）和研究报告（见附件3）。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（四）如科技成果有转化需求，请同时填报（《科技成果信息表（有转化需求）》（见附件4）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式两份，加盖单位公章）。主要用于科技成果转化推介、竞价（拍卖）、挂牌交易以及科技与金融结合等方面，其信息内容应为可公开。采取自愿填报的原则。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（五）刻有“ 国家科技成果登记系统v9.0 ”软件导出生成的数据（cgsbqy.zip）及《科技成果信息表（有转化需求）》电子版的光盘。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三、登记方式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科技成果登记坚持属地化管理或行业管理原则，项目完成人（单位）下载和安装“国家科技成果登记系统[V9.0]”版，将成果信息录入登记系统后打印出《科技成果登记表》，加盖第一完成单位公章，并将由成果登记系统导出生成的数据（cgsbqy.zip）及《科技成果信息表（有转化需求）》电子版的光盘报送到推荐单位，由推荐单位利用该系统进行成果登记信息汇总，生成上报数据，刻录光盘1份，并打印成果登记项目汇总表（附件5）一式2份，加盖推荐单位公章后报到省科技厅。同一成果不得重复登记，两个或两个以上单位共同完成的科技成果，由科技成果第一完成单位负责上报登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四、受理时间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各推荐单位请于2018年8月16日——2018年8月17日工作时间，将相关材料（纸质版及光盘）送至省科技厅701办公室。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2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五、联系人及联系方式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联 系 人：杨  昱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联系电话：0351-4068006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邮    箱：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"mailto:641301912@qq.com"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641301912@qq.com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地    址：太原市迎泽大街366号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邮    编：030001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2" w:firstLineChars="200"/>
        <w:jc w:val="left"/>
        <w:textAlignment w:val="auto"/>
        <w:outlineLvl w:val="9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1.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"http://www.sxinfo.gov.cn/u/cms/www/201808/03171807vpzt.rar"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国家科技成果登记系统[V9.0] 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（请于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"http://www.sxinfo.gov.cn/u/cms/www/201801/05165759nv2a.rar"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http://www.sxinfo.gov.cn/u/cms/www/201801/05165759nv2a.rar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下载）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2.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"http://www.sxinfo.gov.cn/u/cms/www/201808/03171825cuza.doc"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国家科技成果登记系统用户操作说明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3.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"http://www.sxinfo.gov.cn/u/cms/www/201808/03171839ma2a.doc"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研制报告及研究报告提纲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4.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"http://www.sxinfo.gov.cn/u/cms/www/201808/03172021qaka.doc"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科成技果信息表（有转化需求）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5.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"http://www.sxinfo.gov.cn/u/cms/www/201808/03172031u69y.doc"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成果登记项目汇总表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240" w:lineRule="auto"/>
        <w:ind w:left="0" w:right="0" w:firstLine="42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山西省科学技术厅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2018年8月3日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42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602EC"/>
    <w:rsid w:val="09640957"/>
    <w:rsid w:val="103602EC"/>
    <w:rsid w:val="45E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2018-08-06T02:15:00Z</dcterms:created>
  <dc:creator>范思哲</dc:creator>
  <cp:lastModifiedBy>范思哲</cp:lastModifiedBy>
  <dcterms:modified xsi:type="dcterms:W3CDTF">2018-08-06T07:30:35Z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