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49" w:rsidRDefault="002363BD" w:rsidP="002363BD">
      <w:pPr>
        <w:spacing w:line="560" w:lineRule="exact"/>
        <w:jc w:val="center"/>
        <w:rPr>
          <w:rFonts w:ascii="方正小标宋简体" w:eastAsia="方正小标宋简体" w:hAnsi="方正小标宋简体"/>
          <w:sz w:val="44"/>
          <w:szCs w:val="32"/>
        </w:rPr>
      </w:pPr>
      <w:r w:rsidRPr="002363BD">
        <w:rPr>
          <w:rFonts w:ascii="方正小标宋简体" w:eastAsia="方正小标宋简体" w:hAnsi="方正小标宋简体" w:hint="eastAsia"/>
          <w:sz w:val="44"/>
          <w:szCs w:val="32"/>
        </w:rPr>
        <w:t>晋中市技术转移机构及技术经理人登记</w:t>
      </w:r>
    </w:p>
    <w:p w:rsidR="002363BD" w:rsidRPr="002363BD" w:rsidRDefault="002363BD" w:rsidP="002363BD">
      <w:pPr>
        <w:spacing w:line="560" w:lineRule="exact"/>
        <w:jc w:val="center"/>
        <w:rPr>
          <w:rFonts w:ascii="方正小标宋简体" w:eastAsia="方正小标宋简体" w:hAnsi="方正小标宋简体"/>
          <w:sz w:val="44"/>
          <w:szCs w:val="32"/>
        </w:rPr>
      </w:pPr>
      <w:r w:rsidRPr="002363BD">
        <w:rPr>
          <w:rFonts w:ascii="方正小标宋简体" w:eastAsia="方正小标宋简体" w:hAnsi="方正小标宋简体" w:hint="eastAsia"/>
          <w:sz w:val="44"/>
          <w:szCs w:val="32"/>
        </w:rPr>
        <w:t>备案办法</w:t>
      </w:r>
    </w:p>
    <w:p w:rsidR="002363BD" w:rsidRPr="002363BD" w:rsidRDefault="002363BD" w:rsidP="002363BD">
      <w:pPr>
        <w:spacing w:line="560" w:lineRule="exact"/>
        <w:ind w:firstLineChars="200" w:firstLine="640"/>
        <w:rPr>
          <w:rFonts w:ascii="仿宋_GB2312" w:eastAsia="仿宋_GB2312"/>
          <w:sz w:val="32"/>
          <w:szCs w:val="32"/>
        </w:rPr>
      </w:pPr>
    </w:p>
    <w:p w:rsidR="002363BD" w:rsidRPr="002363BD" w:rsidRDefault="002363BD" w:rsidP="002363BD">
      <w:pPr>
        <w:spacing w:line="560" w:lineRule="exact"/>
        <w:ind w:firstLineChars="200" w:firstLine="640"/>
        <w:jc w:val="center"/>
        <w:rPr>
          <w:rFonts w:ascii="黑体" w:eastAsia="黑体" w:hAnsi="黑体"/>
          <w:sz w:val="32"/>
          <w:szCs w:val="32"/>
        </w:rPr>
      </w:pPr>
      <w:r w:rsidRPr="002363BD">
        <w:rPr>
          <w:rFonts w:ascii="黑体" w:eastAsia="黑体" w:hAnsi="黑体" w:hint="eastAsia"/>
          <w:sz w:val="32"/>
          <w:szCs w:val="32"/>
        </w:rPr>
        <w:t>第一章 总则</w:t>
      </w:r>
    </w:p>
    <w:p w:rsidR="002363BD" w:rsidRPr="002363BD" w:rsidRDefault="002363BD" w:rsidP="00D82D46">
      <w:pPr>
        <w:spacing w:line="560" w:lineRule="exact"/>
        <w:ind w:firstLineChars="200" w:firstLine="643"/>
        <w:rPr>
          <w:rFonts w:ascii="仿宋_GB2312" w:eastAsia="仿宋_GB2312"/>
          <w:sz w:val="32"/>
          <w:szCs w:val="32"/>
        </w:rPr>
      </w:pPr>
      <w:r w:rsidRPr="00D82D46">
        <w:rPr>
          <w:rFonts w:ascii="仿宋_GB2312" w:eastAsia="仿宋_GB2312" w:hint="eastAsia"/>
          <w:b/>
          <w:sz w:val="32"/>
          <w:szCs w:val="32"/>
        </w:rPr>
        <w:t>第一条</w:t>
      </w:r>
      <w:r w:rsidRPr="002363BD">
        <w:rPr>
          <w:rFonts w:ascii="仿宋_GB2312" w:eastAsia="仿宋_GB2312" w:hint="eastAsia"/>
          <w:sz w:val="32"/>
          <w:szCs w:val="32"/>
        </w:rPr>
        <w:t xml:space="preserve"> 为促进晋中技术转移机构发展及技术经理人队伍建设，优化技术转移服务体系，提升科技成果转化效率，依据《中华人民共和国促进科技成果转化法》《山西省促进科技成果转化条例》等相关法规、政策要求，参照《山西省技术转移机构认定管理办法》（晋科发〔2022〕66号），结合我市实际情况，制定本办法。</w:t>
      </w:r>
    </w:p>
    <w:p w:rsidR="002363BD" w:rsidRPr="00690976" w:rsidRDefault="002363BD" w:rsidP="00690976">
      <w:pPr>
        <w:spacing w:line="560" w:lineRule="exact"/>
        <w:ind w:firstLineChars="200" w:firstLine="643"/>
        <w:rPr>
          <w:rFonts w:ascii="仿宋_GB2312" w:eastAsia="仿宋_GB2312"/>
          <w:sz w:val="32"/>
          <w:szCs w:val="32"/>
        </w:rPr>
      </w:pPr>
      <w:r w:rsidRPr="00D82D46">
        <w:rPr>
          <w:rFonts w:ascii="仿宋_GB2312" w:eastAsia="仿宋_GB2312" w:hint="eastAsia"/>
          <w:b/>
          <w:sz w:val="32"/>
          <w:szCs w:val="32"/>
        </w:rPr>
        <w:t>第二条</w:t>
      </w:r>
      <w:r w:rsidRPr="002363BD">
        <w:rPr>
          <w:rFonts w:ascii="仿宋_GB2312" w:eastAsia="仿宋_GB2312" w:hint="eastAsia"/>
          <w:sz w:val="32"/>
          <w:szCs w:val="32"/>
        </w:rPr>
        <w:t xml:space="preserve"> 本办法中技术转移机构是指在晋中市</w:t>
      </w:r>
      <w:r w:rsidR="00690976">
        <w:rPr>
          <w:rFonts w:ascii="仿宋_GB2312" w:eastAsia="仿宋_GB2312" w:hint="eastAsia"/>
          <w:sz w:val="32"/>
          <w:szCs w:val="32"/>
        </w:rPr>
        <w:t>运行</w:t>
      </w:r>
      <w:r w:rsidRPr="002363BD">
        <w:rPr>
          <w:rFonts w:ascii="仿宋_GB2312" w:eastAsia="仿宋_GB2312" w:hint="eastAsia"/>
          <w:sz w:val="32"/>
          <w:szCs w:val="32"/>
        </w:rPr>
        <w:t>，以促进科技成果转化为目的，为促成他人技术交易而从事的居间、经纪或代理活动并取得合理佣金的新型研发机构、中介机构或驻晋中高校、科研院所内设技术转移专门机构。</w:t>
      </w:r>
      <w:r w:rsidR="00690976" w:rsidRPr="00690976">
        <w:rPr>
          <w:rFonts w:ascii="仿宋_GB2312" w:eastAsia="仿宋_GB2312" w:hint="eastAsia"/>
          <w:sz w:val="32"/>
          <w:szCs w:val="32"/>
        </w:rPr>
        <w:t>单纯提供信息、法律、咨询、金融等服务的除外。技术转移机构可以是独立法人机构或法人的内设机构。</w:t>
      </w:r>
    </w:p>
    <w:p w:rsidR="002363BD" w:rsidRPr="002363BD" w:rsidRDefault="002363BD" w:rsidP="00690976">
      <w:pPr>
        <w:spacing w:line="560" w:lineRule="exact"/>
        <w:ind w:firstLineChars="200" w:firstLine="643"/>
        <w:rPr>
          <w:rFonts w:ascii="仿宋_GB2312" w:eastAsia="仿宋_GB2312"/>
          <w:sz w:val="32"/>
          <w:szCs w:val="32"/>
        </w:rPr>
      </w:pPr>
      <w:r w:rsidRPr="00690976">
        <w:rPr>
          <w:rFonts w:ascii="仿宋_GB2312" w:eastAsia="仿宋_GB2312" w:hint="eastAsia"/>
          <w:b/>
          <w:sz w:val="32"/>
          <w:szCs w:val="32"/>
        </w:rPr>
        <w:t>第三条</w:t>
      </w:r>
      <w:r w:rsidRPr="002363BD">
        <w:rPr>
          <w:rFonts w:ascii="仿宋_GB2312" w:eastAsia="仿宋_GB2312" w:hint="eastAsia"/>
          <w:sz w:val="32"/>
          <w:szCs w:val="32"/>
        </w:rPr>
        <w:t xml:space="preserve"> 本办法中技术经理人为从事技术转移和科技成果转化服务的专业人员。</w:t>
      </w:r>
    </w:p>
    <w:p w:rsidR="002363BD" w:rsidRPr="002363BD" w:rsidRDefault="002363BD" w:rsidP="00690976">
      <w:pPr>
        <w:spacing w:line="560" w:lineRule="exact"/>
        <w:ind w:firstLineChars="200" w:firstLine="643"/>
        <w:rPr>
          <w:rFonts w:ascii="仿宋_GB2312" w:eastAsia="仿宋_GB2312"/>
          <w:sz w:val="32"/>
          <w:szCs w:val="32"/>
        </w:rPr>
      </w:pPr>
      <w:r w:rsidRPr="00690976">
        <w:rPr>
          <w:rFonts w:ascii="仿宋_GB2312" w:eastAsia="仿宋_GB2312" w:hint="eastAsia"/>
          <w:b/>
          <w:sz w:val="32"/>
          <w:szCs w:val="32"/>
        </w:rPr>
        <w:t>第四条</w:t>
      </w:r>
      <w:r w:rsidRPr="002363BD">
        <w:rPr>
          <w:rFonts w:ascii="仿宋_GB2312" w:eastAsia="仿宋_GB2312" w:hint="eastAsia"/>
          <w:sz w:val="32"/>
          <w:szCs w:val="32"/>
        </w:rPr>
        <w:t xml:space="preserve"> 晋中市技术转移机构及技术经理人实行登记备案制，符合条件的技术转移机构及技术经理人自愿进行登记备案。</w:t>
      </w:r>
    </w:p>
    <w:p w:rsidR="002363BD" w:rsidRPr="002363BD" w:rsidRDefault="002363BD" w:rsidP="00690976">
      <w:pPr>
        <w:spacing w:line="560" w:lineRule="exact"/>
        <w:ind w:firstLineChars="200" w:firstLine="643"/>
        <w:rPr>
          <w:rFonts w:ascii="仿宋_GB2312" w:eastAsia="仿宋_GB2312"/>
          <w:sz w:val="32"/>
          <w:szCs w:val="32"/>
        </w:rPr>
      </w:pPr>
      <w:r w:rsidRPr="00690976">
        <w:rPr>
          <w:rFonts w:ascii="仿宋_GB2312" w:eastAsia="仿宋_GB2312" w:hint="eastAsia"/>
          <w:b/>
          <w:sz w:val="32"/>
          <w:szCs w:val="32"/>
        </w:rPr>
        <w:t>第五条</w:t>
      </w:r>
      <w:r w:rsidRPr="002363BD">
        <w:rPr>
          <w:rFonts w:ascii="仿宋_GB2312" w:eastAsia="仿宋_GB2312" w:hint="eastAsia"/>
          <w:sz w:val="32"/>
          <w:szCs w:val="32"/>
        </w:rPr>
        <w:t xml:space="preserve"> 晋中市科学技术局负责对晋中市技术转移机构及技术经理人的业务指导、登记备案及相关日常管理工作。</w:t>
      </w:r>
    </w:p>
    <w:p w:rsidR="002363BD" w:rsidRPr="002363BD" w:rsidRDefault="002363BD" w:rsidP="00690976">
      <w:pPr>
        <w:spacing w:line="560" w:lineRule="exact"/>
        <w:ind w:firstLineChars="200" w:firstLine="643"/>
        <w:rPr>
          <w:rFonts w:ascii="仿宋_GB2312" w:eastAsia="仿宋_GB2312"/>
          <w:sz w:val="32"/>
          <w:szCs w:val="32"/>
        </w:rPr>
      </w:pPr>
      <w:r w:rsidRPr="00690976">
        <w:rPr>
          <w:rFonts w:ascii="仿宋_GB2312" w:eastAsia="仿宋_GB2312" w:hint="eastAsia"/>
          <w:b/>
          <w:sz w:val="32"/>
          <w:szCs w:val="32"/>
        </w:rPr>
        <w:t>第六条</w:t>
      </w:r>
      <w:r w:rsidRPr="002363BD">
        <w:rPr>
          <w:rFonts w:ascii="仿宋_GB2312" w:eastAsia="仿宋_GB2312" w:hint="eastAsia"/>
          <w:sz w:val="32"/>
          <w:szCs w:val="32"/>
        </w:rPr>
        <w:t xml:space="preserve"> 各县（区、市）、示范区晋中开发区、晋中国家</w:t>
      </w:r>
      <w:r w:rsidRPr="002363BD">
        <w:rPr>
          <w:rFonts w:ascii="仿宋_GB2312" w:eastAsia="仿宋_GB2312" w:hint="eastAsia"/>
          <w:sz w:val="32"/>
          <w:szCs w:val="32"/>
        </w:rPr>
        <w:lastRenderedPageBreak/>
        <w:t>农高区科技管理部门（科技服务机构）将促进技术转移机构及技术经理人的发展纳入本地区的科技管理服务工作中，为技术转移机构发展及技术经理人队伍建设提供必要的支持。</w:t>
      </w:r>
    </w:p>
    <w:p w:rsidR="002363BD" w:rsidRPr="002363BD" w:rsidRDefault="002363BD" w:rsidP="002363BD">
      <w:pPr>
        <w:spacing w:line="560" w:lineRule="exact"/>
        <w:jc w:val="center"/>
        <w:rPr>
          <w:rFonts w:ascii="黑体" w:eastAsia="黑体" w:hAnsi="黑体"/>
          <w:sz w:val="32"/>
          <w:szCs w:val="32"/>
        </w:rPr>
      </w:pPr>
      <w:r w:rsidRPr="002363BD">
        <w:rPr>
          <w:rFonts w:ascii="黑体" w:eastAsia="黑体" w:hAnsi="黑体" w:hint="eastAsia"/>
          <w:sz w:val="32"/>
          <w:szCs w:val="32"/>
        </w:rPr>
        <w:t>第二章 技术转移机构登记备案</w:t>
      </w:r>
    </w:p>
    <w:p w:rsidR="002363BD" w:rsidRPr="002363BD" w:rsidRDefault="002363BD" w:rsidP="00690976">
      <w:pPr>
        <w:spacing w:line="560" w:lineRule="exact"/>
        <w:ind w:firstLineChars="200" w:firstLine="643"/>
        <w:rPr>
          <w:rFonts w:ascii="仿宋_GB2312" w:eastAsia="仿宋_GB2312"/>
          <w:sz w:val="32"/>
          <w:szCs w:val="32"/>
        </w:rPr>
      </w:pPr>
      <w:r w:rsidRPr="00690976">
        <w:rPr>
          <w:rFonts w:ascii="仿宋_GB2312" w:eastAsia="仿宋_GB2312" w:hint="eastAsia"/>
          <w:b/>
          <w:sz w:val="32"/>
          <w:szCs w:val="32"/>
        </w:rPr>
        <w:t>第七条</w:t>
      </w:r>
      <w:r w:rsidRPr="002363BD">
        <w:rPr>
          <w:rFonts w:ascii="仿宋_GB2312" w:eastAsia="仿宋_GB2312" w:hint="eastAsia"/>
          <w:sz w:val="32"/>
          <w:szCs w:val="32"/>
        </w:rPr>
        <w:t xml:space="preserve"> 申请登记备案的技术转移机构应具备的条件：</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（一）在晋中市行政区域内从事技术转移和科技成果转化工作。</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（二）有固定的经营场所，具有满足经营要求的办公设备和条件。</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（三）有专职从事技术转移和服务科技成果转化的人员。</w:t>
      </w:r>
    </w:p>
    <w:p w:rsidR="003E3EFC" w:rsidRDefault="002363BD" w:rsidP="002363BD">
      <w:pPr>
        <w:spacing w:line="560" w:lineRule="exact"/>
        <w:ind w:firstLineChars="200" w:firstLine="640"/>
        <w:rPr>
          <w:rFonts w:ascii="仿宋_GB2312" w:eastAsia="仿宋_GB2312" w:hint="eastAsia"/>
          <w:sz w:val="32"/>
          <w:szCs w:val="32"/>
        </w:rPr>
      </w:pPr>
      <w:r w:rsidRPr="002363BD">
        <w:rPr>
          <w:rFonts w:ascii="仿宋_GB2312" w:eastAsia="仿宋_GB2312" w:hint="eastAsia"/>
          <w:sz w:val="32"/>
          <w:szCs w:val="32"/>
        </w:rPr>
        <w:t>（四）</w:t>
      </w:r>
      <w:r w:rsidR="003E3EFC" w:rsidRPr="003E3EFC">
        <w:rPr>
          <w:rFonts w:ascii="仿宋_GB2312" w:eastAsia="仿宋_GB2312" w:hint="eastAsia"/>
          <w:sz w:val="32"/>
          <w:szCs w:val="32"/>
        </w:rPr>
        <w:t>有符合本机构实际情况和发展要求的经营理念，有适合机构本身发展要求的独特商业模式和核心竞争力</w:t>
      </w:r>
      <w:r w:rsidR="003E3EFC">
        <w:rPr>
          <w:rFonts w:ascii="仿宋_GB2312" w:eastAsia="仿宋_GB2312" w:hint="eastAsia"/>
          <w:sz w:val="32"/>
          <w:szCs w:val="32"/>
        </w:rPr>
        <w:t>.</w:t>
      </w:r>
    </w:p>
    <w:p w:rsidR="002363BD" w:rsidRPr="002363BD" w:rsidRDefault="003E3EFC" w:rsidP="003E3EFC">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Pr="003E3EFC">
        <w:rPr>
          <w:rFonts w:ascii="仿宋_GB2312" w:eastAsia="仿宋_GB2312" w:hint="eastAsia"/>
          <w:sz w:val="32"/>
          <w:szCs w:val="32"/>
        </w:rPr>
        <w:t>有依据国家标准《技术转移服务规范》制定的从事技术转移服务的章程，有健全的内部管理制度，科学合理的员工激励和惩处制度。</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w:t>
      </w:r>
      <w:r w:rsidR="003E3EFC">
        <w:rPr>
          <w:rFonts w:ascii="仿宋_GB2312" w:eastAsia="仿宋_GB2312" w:hint="eastAsia"/>
          <w:sz w:val="32"/>
          <w:szCs w:val="32"/>
        </w:rPr>
        <w:t>六</w:t>
      </w:r>
      <w:r w:rsidRPr="002363BD">
        <w:rPr>
          <w:rFonts w:ascii="仿宋_GB2312" w:eastAsia="仿宋_GB2312" w:hint="eastAsia"/>
          <w:sz w:val="32"/>
          <w:szCs w:val="32"/>
        </w:rPr>
        <w:t>）主要业务范围：</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1.对技术信息的搜集、筛选、分析、加工。</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2.</w:t>
      </w:r>
      <w:r w:rsidR="00D82D46">
        <w:rPr>
          <w:rFonts w:ascii="仿宋_GB2312" w:eastAsia="仿宋_GB2312" w:hint="eastAsia"/>
          <w:sz w:val="32"/>
          <w:szCs w:val="32"/>
        </w:rPr>
        <w:t>提供</w:t>
      </w:r>
      <w:r w:rsidRPr="002363BD">
        <w:rPr>
          <w:rFonts w:ascii="仿宋_GB2312" w:eastAsia="仿宋_GB2312" w:hint="eastAsia"/>
          <w:sz w:val="32"/>
          <w:szCs w:val="32"/>
        </w:rPr>
        <w:t>技术转让与技术代理</w:t>
      </w:r>
      <w:r w:rsidR="00D82D46">
        <w:rPr>
          <w:rFonts w:ascii="仿宋_GB2312" w:eastAsia="仿宋_GB2312" w:hint="eastAsia"/>
          <w:sz w:val="32"/>
          <w:szCs w:val="32"/>
        </w:rPr>
        <w:t>服务</w:t>
      </w:r>
      <w:r w:rsidRPr="002363BD">
        <w:rPr>
          <w:rFonts w:ascii="仿宋_GB2312" w:eastAsia="仿宋_GB2312" w:hint="eastAsia"/>
          <w:sz w:val="32"/>
          <w:szCs w:val="32"/>
        </w:rPr>
        <w:t>。</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3.提供</w:t>
      </w:r>
      <w:r w:rsidR="00D82D46">
        <w:rPr>
          <w:rFonts w:ascii="仿宋_GB2312" w:eastAsia="仿宋_GB2312" w:hint="eastAsia"/>
          <w:sz w:val="32"/>
          <w:szCs w:val="32"/>
        </w:rPr>
        <w:t>或</w:t>
      </w:r>
      <w:r w:rsidR="00D82D46" w:rsidRPr="002363BD">
        <w:rPr>
          <w:rFonts w:ascii="仿宋_GB2312" w:eastAsia="仿宋_GB2312" w:hint="eastAsia"/>
          <w:sz w:val="32"/>
          <w:szCs w:val="32"/>
        </w:rPr>
        <w:t>推荐</w:t>
      </w:r>
      <w:r w:rsidRPr="002363BD">
        <w:rPr>
          <w:rFonts w:ascii="仿宋_GB2312" w:eastAsia="仿宋_GB2312" w:hint="eastAsia"/>
          <w:sz w:val="32"/>
          <w:szCs w:val="32"/>
        </w:rPr>
        <w:t>技术集成与二次开发</w:t>
      </w:r>
      <w:r w:rsidR="00D82D46">
        <w:rPr>
          <w:rFonts w:ascii="仿宋_GB2312" w:eastAsia="仿宋_GB2312" w:hint="eastAsia"/>
          <w:sz w:val="32"/>
          <w:szCs w:val="32"/>
        </w:rPr>
        <w:t>等</w:t>
      </w:r>
      <w:r w:rsidRPr="002363BD">
        <w:rPr>
          <w:rFonts w:ascii="仿宋_GB2312" w:eastAsia="仿宋_GB2312" w:hint="eastAsia"/>
          <w:sz w:val="32"/>
          <w:szCs w:val="32"/>
        </w:rPr>
        <w:t>服务。</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4.提供</w:t>
      </w:r>
      <w:r w:rsidR="00D82D46">
        <w:rPr>
          <w:rFonts w:ascii="仿宋_GB2312" w:eastAsia="仿宋_GB2312" w:hint="eastAsia"/>
          <w:sz w:val="32"/>
          <w:szCs w:val="32"/>
        </w:rPr>
        <w:t>或</w:t>
      </w:r>
      <w:r w:rsidR="00D82D46" w:rsidRPr="002363BD">
        <w:rPr>
          <w:rFonts w:ascii="仿宋_GB2312" w:eastAsia="仿宋_GB2312" w:hint="eastAsia"/>
          <w:sz w:val="32"/>
          <w:szCs w:val="32"/>
        </w:rPr>
        <w:t>推荐</w:t>
      </w:r>
      <w:r w:rsidRPr="002363BD">
        <w:rPr>
          <w:rFonts w:ascii="仿宋_GB2312" w:eastAsia="仿宋_GB2312" w:hint="eastAsia"/>
          <w:sz w:val="32"/>
          <w:szCs w:val="32"/>
        </w:rPr>
        <w:t>小试、中试、工程化、概念验证、技术标准、测试分析</w:t>
      </w:r>
      <w:r w:rsidR="00D82D46">
        <w:rPr>
          <w:rFonts w:ascii="仿宋_GB2312" w:eastAsia="仿宋_GB2312" w:hint="eastAsia"/>
          <w:sz w:val="32"/>
          <w:szCs w:val="32"/>
        </w:rPr>
        <w:t>等</w:t>
      </w:r>
      <w:r w:rsidRPr="002363BD">
        <w:rPr>
          <w:rFonts w:ascii="仿宋_GB2312" w:eastAsia="仿宋_GB2312" w:hint="eastAsia"/>
          <w:sz w:val="32"/>
          <w:szCs w:val="32"/>
        </w:rPr>
        <w:t>服务。</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5.提供技术咨询、技术评估、技术培训、技术产权交易、知识产权运营、技术招标代理、技术投融资、技术孵化等服务。</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lastRenderedPageBreak/>
        <w:t>6.提供技术交易信息服务。</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7.促进技术转移合作，积极开展技术转移活动。</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8.其他有关促进技术转移和科技成果转化的活动。</w:t>
      </w:r>
    </w:p>
    <w:p w:rsidR="002363BD" w:rsidRPr="002363BD" w:rsidRDefault="002363BD" w:rsidP="00690976">
      <w:pPr>
        <w:spacing w:line="560" w:lineRule="exact"/>
        <w:ind w:firstLineChars="200" w:firstLine="643"/>
        <w:rPr>
          <w:rFonts w:ascii="仿宋_GB2312" w:eastAsia="仿宋_GB2312"/>
          <w:sz w:val="32"/>
          <w:szCs w:val="32"/>
        </w:rPr>
      </w:pPr>
      <w:r w:rsidRPr="00690976">
        <w:rPr>
          <w:rFonts w:ascii="仿宋_GB2312" w:eastAsia="仿宋_GB2312" w:hint="eastAsia"/>
          <w:b/>
          <w:sz w:val="32"/>
          <w:szCs w:val="32"/>
        </w:rPr>
        <w:t>第八条</w:t>
      </w:r>
      <w:r w:rsidRPr="002363BD">
        <w:rPr>
          <w:rFonts w:ascii="仿宋_GB2312" w:eastAsia="仿宋_GB2312" w:hint="eastAsia"/>
          <w:sz w:val="32"/>
          <w:szCs w:val="32"/>
        </w:rPr>
        <w:t xml:space="preserve"> 服务机构申请登记备案材料主要包括：</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（一）服务机构登记备案申请表。</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（二）企业营业执照复印件，高校、科研院所内设机构批准文件，事业单位法人证书复印件。</w:t>
      </w:r>
    </w:p>
    <w:p w:rsidR="002363BD" w:rsidRPr="002363BD" w:rsidRDefault="002363BD" w:rsidP="00690976">
      <w:pPr>
        <w:spacing w:line="560" w:lineRule="exact"/>
        <w:ind w:firstLineChars="200" w:firstLine="643"/>
        <w:rPr>
          <w:rFonts w:ascii="仿宋_GB2312" w:eastAsia="仿宋_GB2312"/>
          <w:sz w:val="32"/>
          <w:szCs w:val="32"/>
        </w:rPr>
      </w:pPr>
      <w:r w:rsidRPr="00690976">
        <w:rPr>
          <w:rFonts w:ascii="仿宋_GB2312" w:eastAsia="仿宋_GB2312" w:hint="eastAsia"/>
          <w:b/>
          <w:sz w:val="32"/>
          <w:szCs w:val="32"/>
        </w:rPr>
        <w:t>第九条</w:t>
      </w:r>
      <w:r w:rsidRPr="002363BD">
        <w:rPr>
          <w:rFonts w:ascii="仿宋_GB2312" w:eastAsia="仿宋_GB2312" w:hint="eastAsia"/>
          <w:sz w:val="32"/>
          <w:szCs w:val="32"/>
        </w:rPr>
        <w:t xml:space="preserve"> 技术转移机构登记备案流程：</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（一）技术转移机构申请单位登录晋中市科学技术局官网下载《技术转移机构登记备案申请表（样表）》，按要求填报信息并</w:t>
      </w:r>
      <w:r w:rsidR="00690976">
        <w:rPr>
          <w:rFonts w:ascii="仿宋_GB2312" w:eastAsia="仿宋_GB2312" w:hint="eastAsia"/>
          <w:sz w:val="32"/>
          <w:szCs w:val="32"/>
        </w:rPr>
        <w:t>提交</w:t>
      </w:r>
      <w:r w:rsidRPr="002363BD">
        <w:rPr>
          <w:rFonts w:ascii="仿宋_GB2312" w:eastAsia="仿宋_GB2312" w:hint="eastAsia"/>
          <w:sz w:val="32"/>
          <w:szCs w:val="32"/>
        </w:rPr>
        <w:t>相关佐证材料。</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二）申报单位所在县（区、市）、示范区晋中开发区、晋中国家农高区科技部门（科技服务机构）对申请备案机构的信息进行形式审核，符合条件的，报市科技局审核，审核通过的，晋中市技术转移机构库予以登记备案。</w:t>
      </w:r>
    </w:p>
    <w:p w:rsidR="002363BD" w:rsidRPr="002363BD" w:rsidRDefault="003E3EFC" w:rsidP="003E3EFC">
      <w:pPr>
        <w:spacing w:line="560" w:lineRule="exact"/>
        <w:ind w:firstLineChars="200" w:firstLine="643"/>
        <w:rPr>
          <w:rFonts w:ascii="仿宋_GB2312" w:eastAsia="仿宋_GB2312"/>
          <w:sz w:val="32"/>
          <w:szCs w:val="32"/>
        </w:rPr>
      </w:pPr>
      <w:r w:rsidRPr="003E3EFC">
        <w:rPr>
          <w:rFonts w:ascii="仿宋_GB2312" w:eastAsia="仿宋_GB2312" w:hint="eastAsia"/>
          <w:b/>
          <w:sz w:val="32"/>
          <w:szCs w:val="32"/>
        </w:rPr>
        <w:t>第十条</w:t>
      </w:r>
      <w:r>
        <w:rPr>
          <w:rFonts w:ascii="仿宋_GB2312" w:eastAsia="仿宋_GB2312" w:hint="eastAsia"/>
          <w:b/>
          <w:sz w:val="32"/>
          <w:szCs w:val="32"/>
        </w:rPr>
        <w:t xml:space="preserve"> </w:t>
      </w:r>
      <w:r w:rsidR="002363BD" w:rsidRPr="002363BD">
        <w:rPr>
          <w:rFonts w:ascii="仿宋_GB2312" w:eastAsia="仿宋_GB2312" w:hint="eastAsia"/>
          <w:sz w:val="32"/>
          <w:szCs w:val="32"/>
        </w:rPr>
        <w:t>晋中市技术转移机构库入库机构登记备案信息发生的重大变化的，应于</w:t>
      </w:r>
      <w:r w:rsidR="00690976">
        <w:rPr>
          <w:rFonts w:ascii="仿宋_GB2312" w:eastAsia="仿宋_GB2312" w:hint="eastAsia"/>
          <w:sz w:val="32"/>
          <w:szCs w:val="32"/>
        </w:rPr>
        <w:t>自信息变更之日起</w:t>
      </w:r>
      <w:r w:rsidR="002363BD" w:rsidRPr="002363BD">
        <w:rPr>
          <w:rFonts w:ascii="仿宋_GB2312" w:eastAsia="仿宋_GB2312" w:hint="eastAsia"/>
          <w:sz w:val="32"/>
          <w:szCs w:val="32"/>
        </w:rPr>
        <w:t>3个月内向晋中市科学技术局提交《信息变更申请表》及相关证明材料。</w:t>
      </w:r>
    </w:p>
    <w:p w:rsidR="002363BD" w:rsidRPr="002363BD" w:rsidRDefault="002363BD" w:rsidP="002363BD">
      <w:pPr>
        <w:spacing w:line="560" w:lineRule="exact"/>
        <w:jc w:val="center"/>
        <w:rPr>
          <w:rFonts w:ascii="黑体" w:eastAsia="黑体" w:hAnsi="黑体"/>
          <w:sz w:val="32"/>
          <w:szCs w:val="32"/>
        </w:rPr>
      </w:pPr>
      <w:r w:rsidRPr="002363BD">
        <w:rPr>
          <w:rFonts w:ascii="黑体" w:eastAsia="黑体" w:hAnsi="黑体" w:hint="eastAsia"/>
          <w:sz w:val="32"/>
          <w:szCs w:val="32"/>
        </w:rPr>
        <w:t>第三章 技术经理人登记备案</w:t>
      </w:r>
    </w:p>
    <w:p w:rsidR="002363BD" w:rsidRPr="002363BD" w:rsidRDefault="002363BD" w:rsidP="00690976">
      <w:pPr>
        <w:spacing w:line="560" w:lineRule="exact"/>
        <w:ind w:firstLineChars="200" w:firstLine="643"/>
        <w:rPr>
          <w:rFonts w:ascii="仿宋_GB2312" w:eastAsia="仿宋_GB2312"/>
          <w:sz w:val="32"/>
          <w:szCs w:val="32"/>
        </w:rPr>
      </w:pPr>
      <w:r w:rsidRPr="00690976">
        <w:rPr>
          <w:rFonts w:ascii="仿宋_GB2312" w:eastAsia="仿宋_GB2312" w:hint="eastAsia"/>
          <w:b/>
          <w:sz w:val="32"/>
          <w:szCs w:val="32"/>
        </w:rPr>
        <w:t>第十</w:t>
      </w:r>
      <w:r w:rsidR="00E73F02">
        <w:rPr>
          <w:rFonts w:ascii="仿宋_GB2312" w:eastAsia="仿宋_GB2312" w:hint="eastAsia"/>
          <w:b/>
          <w:sz w:val="32"/>
          <w:szCs w:val="32"/>
        </w:rPr>
        <w:t>一</w:t>
      </w:r>
      <w:r w:rsidRPr="00690976">
        <w:rPr>
          <w:rFonts w:ascii="仿宋_GB2312" w:eastAsia="仿宋_GB2312" w:hint="eastAsia"/>
          <w:b/>
          <w:sz w:val="32"/>
          <w:szCs w:val="32"/>
        </w:rPr>
        <w:t>条</w:t>
      </w:r>
      <w:r w:rsidRPr="002363BD">
        <w:rPr>
          <w:rFonts w:ascii="仿宋_GB2312" w:eastAsia="仿宋_GB2312" w:hint="eastAsia"/>
          <w:sz w:val="32"/>
          <w:szCs w:val="32"/>
        </w:rPr>
        <w:t xml:space="preserve"> 申请登记备案的技术经理人应具备的条件：</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（一）在晋中市内从事技术转移和服务科技成果转化工作。</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（二）具有1年及以上技术转移和服务科技成果转化工作经历。</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lastRenderedPageBreak/>
        <w:t>（三）具备相应的能力要求和知识要求，具备从事技术转移和科技成果转化的专业服务能力。</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（四）促成1项（含）以上技术成果转移或服务1项（含）以上成果转化工作。</w:t>
      </w:r>
    </w:p>
    <w:p w:rsidR="002363BD" w:rsidRPr="002363BD" w:rsidRDefault="002363BD" w:rsidP="003E3EFC">
      <w:pPr>
        <w:spacing w:line="560" w:lineRule="exact"/>
        <w:ind w:firstLineChars="200" w:firstLine="643"/>
        <w:rPr>
          <w:rFonts w:ascii="仿宋_GB2312" w:eastAsia="仿宋_GB2312"/>
          <w:sz w:val="32"/>
          <w:szCs w:val="32"/>
        </w:rPr>
      </w:pPr>
      <w:r w:rsidRPr="003E3EFC">
        <w:rPr>
          <w:rFonts w:ascii="仿宋_GB2312" w:eastAsia="仿宋_GB2312" w:hint="eastAsia"/>
          <w:b/>
          <w:sz w:val="32"/>
          <w:szCs w:val="32"/>
        </w:rPr>
        <w:t>第十</w:t>
      </w:r>
      <w:r w:rsidR="00E73F02">
        <w:rPr>
          <w:rFonts w:ascii="仿宋_GB2312" w:eastAsia="仿宋_GB2312" w:hint="eastAsia"/>
          <w:b/>
          <w:sz w:val="32"/>
          <w:szCs w:val="32"/>
        </w:rPr>
        <w:t>二</w:t>
      </w:r>
      <w:r w:rsidRPr="003E3EFC">
        <w:rPr>
          <w:rFonts w:ascii="仿宋_GB2312" w:eastAsia="仿宋_GB2312" w:hint="eastAsia"/>
          <w:b/>
          <w:sz w:val="32"/>
          <w:szCs w:val="32"/>
        </w:rPr>
        <w:t>条</w:t>
      </w:r>
      <w:r w:rsidRPr="002363BD">
        <w:rPr>
          <w:rFonts w:ascii="仿宋_GB2312" w:eastAsia="仿宋_GB2312" w:hint="eastAsia"/>
          <w:sz w:val="32"/>
          <w:szCs w:val="32"/>
        </w:rPr>
        <w:t xml:space="preserve"> 技术经理人申请登记备案材料主要包括：</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（一）《晋中市技术经理人登记备案申请表》；</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（二）身份证复印件；</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（三）学历、学位、资质证书、从业资格证等证明文件；</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（四）其他相关材料。</w:t>
      </w:r>
    </w:p>
    <w:p w:rsidR="002363BD" w:rsidRPr="002363BD" w:rsidRDefault="002363BD" w:rsidP="003E3EFC">
      <w:pPr>
        <w:spacing w:line="560" w:lineRule="exact"/>
        <w:ind w:firstLineChars="200" w:firstLine="643"/>
        <w:rPr>
          <w:rFonts w:ascii="仿宋_GB2312" w:eastAsia="仿宋_GB2312"/>
          <w:sz w:val="32"/>
          <w:szCs w:val="32"/>
        </w:rPr>
      </w:pPr>
      <w:r w:rsidRPr="003E3EFC">
        <w:rPr>
          <w:rFonts w:ascii="仿宋_GB2312" w:eastAsia="仿宋_GB2312" w:hint="eastAsia"/>
          <w:b/>
          <w:sz w:val="32"/>
          <w:szCs w:val="32"/>
        </w:rPr>
        <w:t>第十</w:t>
      </w:r>
      <w:r w:rsidR="00E73F02">
        <w:rPr>
          <w:rFonts w:ascii="仿宋_GB2312" w:eastAsia="仿宋_GB2312" w:hint="eastAsia"/>
          <w:b/>
          <w:sz w:val="32"/>
          <w:szCs w:val="32"/>
        </w:rPr>
        <w:t>三</w:t>
      </w:r>
      <w:r w:rsidRPr="003E3EFC">
        <w:rPr>
          <w:rFonts w:ascii="仿宋_GB2312" w:eastAsia="仿宋_GB2312" w:hint="eastAsia"/>
          <w:b/>
          <w:sz w:val="32"/>
          <w:szCs w:val="32"/>
        </w:rPr>
        <w:t>条</w:t>
      </w:r>
      <w:r w:rsidRPr="002363BD">
        <w:rPr>
          <w:rFonts w:ascii="仿宋_GB2312" w:eastAsia="仿宋_GB2312" w:hint="eastAsia"/>
          <w:sz w:val="32"/>
          <w:szCs w:val="32"/>
        </w:rPr>
        <w:t xml:space="preserve"> 技术经理人登记备案流程：</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（一）技术经理人登记备案申请人登录晋中市科学技术局官网下载《技术经理人登记备案申请表（样表）》，按要求填报信息并准备相关佐证材料。</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（二）申报人所在县（区、市）、示范区晋中开发区、晋中国家农高区对技术经理人登记备案信息进行形式审核，符合条件的，报市科技局审核，审核通过的，</w:t>
      </w:r>
      <w:r>
        <w:rPr>
          <w:rFonts w:ascii="仿宋_GB2312" w:eastAsia="仿宋_GB2312" w:hint="eastAsia"/>
          <w:sz w:val="32"/>
          <w:szCs w:val="32"/>
        </w:rPr>
        <w:t>晋中市技术经理</w:t>
      </w:r>
      <w:r w:rsidRPr="002363BD">
        <w:rPr>
          <w:rFonts w:ascii="仿宋_GB2312" w:eastAsia="仿宋_GB2312" w:hint="eastAsia"/>
          <w:sz w:val="32"/>
          <w:szCs w:val="32"/>
        </w:rPr>
        <w:t>人才库予以登记备案。</w:t>
      </w:r>
    </w:p>
    <w:p w:rsidR="002363BD" w:rsidRPr="002363BD" w:rsidRDefault="00E73F02" w:rsidP="00E73F02">
      <w:pPr>
        <w:spacing w:line="560" w:lineRule="exact"/>
        <w:ind w:firstLineChars="200" w:firstLine="643"/>
        <w:rPr>
          <w:rFonts w:ascii="仿宋_GB2312" w:eastAsia="仿宋_GB2312"/>
          <w:sz w:val="32"/>
          <w:szCs w:val="32"/>
        </w:rPr>
      </w:pPr>
      <w:r w:rsidRPr="00E73F02">
        <w:rPr>
          <w:rFonts w:ascii="仿宋_GB2312" w:eastAsia="仿宋_GB2312" w:hint="eastAsia"/>
          <w:b/>
          <w:sz w:val="32"/>
          <w:szCs w:val="32"/>
        </w:rPr>
        <w:t>第十</w:t>
      </w:r>
      <w:r>
        <w:rPr>
          <w:rFonts w:ascii="仿宋_GB2312" w:eastAsia="仿宋_GB2312" w:hint="eastAsia"/>
          <w:b/>
          <w:sz w:val="32"/>
          <w:szCs w:val="32"/>
        </w:rPr>
        <w:t>四</w:t>
      </w:r>
      <w:r w:rsidRPr="00E73F02">
        <w:rPr>
          <w:rFonts w:ascii="仿宋_GB2312" w:eastAsia="仿宋_GB2312" w:hint="eastAsia"/>
          <w:b/>
          <w:sz w:val="32"/>
          <w:szCs w:val="32"/>
        </w:rPr>
        <w:t>条</w:t>
      </w:r>
      <w:r>
        <w:rPr>
          <w:rFonts w:ascii="仿宋_GB2312" w:eastAsia="仿宋_GB2312" w:hint="eastAsia"/>
          <w:sz w:val="32"/>
          <w:szCs w:val="32"/>
        </w:rPr>
        <w:t xml:space="preserve"> </w:t>
      </w:r>
      <w:r w:rsidR="002363BD">
        <w:rPr>
          <w:rFonts w:ascii="仿宋_GB2312" w:eastAsia="仿宋_GB2312" w:hint="eastAsia"/>
          <w:sz w:val="32"/>
          <w:szCs w:val="32"/>
        </w:rPr>
        <w:t>晋中市</w:t>
      </w:r>
      <w:r w:rsidR="002363BD" w:rsidRPr="002363BD">
        <w:rPr>
          <w:rFonts w:ascii="仿宋_GB2312" w:eastAsia="仿宋_GB2312" w:hint="eastAsia"/>
          <w:sz w:val="32"/>
          <w:szCs w:val="32"/>
        </w:rPr>
        <w:t>技术经理人才库</w:t>
      </w:r>
      <w:r w:rsidR="002363BD">
        <w:rPr>
          <w:rFonts w:ascii="仿宋_GB2312" w:eastAsia="仿宋_GB2312" w:hint="eastAsia"/>
          <w:sz w:val="32"/>
          <w:szCs w:val="32"/>
        </w:rPr>
        <w:t>成员</w:t>
      </w:r>
      <w:r w:rsidR="002363BD" w:rsidRPr="002363BD">
        <w:rPr>
          <w:rFonts w:ascii="仿宋_GB2312" w:eastAsia="仿宋_GB2312" w:hint="eastAsia"/>
          <w:sz w:val="32"/>
          <w:szCs w:val="32"/>
        </w:rPr>
        <w:t>发生与登记备案信息发生的重大变化的，应于3个月内向晋中市科学技术局提交《信息变更申请表》及相关证明材料。</w:t>
      </w:r>
    </w:p>
    <w:p w:rsidR="002363BD" w:rsidRPr="002363BD" w:rsidRDefault="002363BD" w:rsidP="00E73F02">
      <w:pPr>
        <w:spacing w:line="560" w:lineRule="exact"/>
        <w:ind w:firstLineChars="200" w:firstLine="643"/>
        <w:rPr>
          <w:rFonts w:ascii="仿宋_GB2312" w:eastAsia="仿宋_GB2312"/>
          <w:sz w:val="32"/>
          <w:szCs w:val="32"/>
        </w:rPr>
      </w:pPr>
      <w:r w:rsidRPr="00E73F02">
        <w:rPr>
          <w:rFonts w:ascii="仿宋_GB2312" w:eastAsia="仿宋_GB2312" w:hint="eastAsia"/>
          <w:b/>
          <w:sz w:val="32"/>
          <w:szCs w:val="32"/>
        </w:rPr>
        <w:t>第十</w:t>
      </w:r>
      <w:r w:rsidR="00E73F02" w:rsidRPr="00E73F02">
        <w:rPr>
          <w:rFonts w:ascii="仿宋_GB2312" w:eastAsia="仿宋_GB2312" w:hint="eastAsia"/>
          <w:b/>
          <w:sz w:val="32"/>
          <w:szCs w:val="32"/>
        </w:rPr>
        <w:t>五</w:t>
      </w:r>
      <w:r w:rsidRPr="00E73F02">
        <w:rPr>
          <w:rFonts w:ascii="仿宋_GB2312" w:eastAsia="仿宋_GB2312" w:hint="eastAsia"/>
          <w:b/>
          <w:sz w:val="32"/>
          <w:szCs w:val="32"/>
        </w:rPr>
        <w:t>条</w:t>
      </w:r>
      <w:r>
        <w:rPr>
          <w:rFonts w:ascii="仿宋_GB2312" w:eastAsia="仿宋_GB2312" w:hint="eastAsia"/>
          <w:sz w:val="32"/>
          <w:szCs w:val="32"/>
        </w:rPr>
        <w:t xml:space="preserve"> </w:t>
      </w:r>
      <w:r w:rsidRPr="002363BD">
        <w:rPr>
          <w:rFonts w:ascii="仿宋_GB2312" w:eastAsia="仿宋_GB2312" w:hint="eastAsia"/>
          <w:sz w:val="32"/>
          <w:szCs w:val="32"/>
        </w:rPr>
        <w:t>技术转移机构</w:t>
      </w:r>
      <w:r>
        <w:rPr>
          <w:rFonts w:ascii="仿宋_GB2312" w:eastAsia="仿宋_GB2312" w:hint="eastAsia"/>
          <w:sz w:val="32"/>
          <w:szCs w:val="32"/>
        </w:rPr>
        <w:t>申请晋中市</w:t>
      </w:r>
      <w:r w:rsidRPr="002363BD">
        <w:rPr>
          <w:rFonts w:ascii="仿宋_GB2312" w:eastAsia="仿宋_GB2312" w:hint="eastAsia"/>
          <w:sz w:val="32"/>
          <w:szCs w:val="32"/>
        </w:rPr>
        <w:t>技术转移机构申请登记备案时，一并提交本单位符合条件的技术经理人信息。</w:t>
      </w:r>
    </w:p>
    <w:p w:rsidR="002363BD" w:rsidRPr="007359F5" w:rsidRDefault="002363BD" w:rsidP="007359F5">
      <w:pPr>
        <w:spacing w:line="560" w:lineRule="exact"/>
        <w:jc w:val="center"/>
        <w:rPr>
          <w:rFonts w:ascii="黑体" w:eastAsia="黑体" w:hAnsi="黑体"/>
          <w:sz w:val="32"/>
          <w:szCs w:val="32"/>
        </w:rPr>
      </w:pPr>
      <w:r w:rsidRPr="007359F5">
        <w:rPr>
          <w:rFonts w:ascii="黑体" w:eastAsia="黑体" w:hAnsi="黑体" w:hint="eastAsia"/>
          <w:sz w:val="32"/>
          <w:szCs w:val="32"/>
        </w:rPr>
        <w:t>第四章 规范与促进</w:t>
      </w:r>
    </w:p>
    <w:p w:rsidR="00E73F02" w:rsidRDefault="00E73F02" w:rsidP="00E73F02">
      <w:pPr>
        <w:spacing w:line="560" w:lineRule="exact"/>
        <w:ind w:firstLineChars="200" w:firstLine="643"/>
        <w:rPr>
          <w:rFonts w:ascii="仿宋_GB2312" w:eastAsia="仿宋_GB2312" w:hint="eastAsia"/>
          <w:sz w:val="32"/>
          <w:szCs w:val="32"/>
        </w:rPr>
      </w:pPr>
      <w:r w:rsidRPr="003E3EFC">
        <w:rPr>
          <w:rFonts w:ascii="仿宋_GB2312" w:eastAsia="仿宋_GB2312" w:hint="eastAsia"/>
          <w:b/>
          <w:sz w:val="32"/>
          <w:szCs w:val="32"/>
        </w:rPr>
        <w:t>第十</w:t>
      </w:r>
      <w:r>
        <w:rPr>
          <w:rFonts w:ascii="仿宋_GB2312" w:eastAsia="仿宋_GB2312" w:hint="eastAsia"/>
          <w:b/>
          <w:sz w:val="32"/>
          <w:szCs w:val="32"/>
        </w:rPr>
        <w:t>六</w:t>
      </w:r>
      <w:r w:rsidRPr="003E3EFC">
        <w:rPr>
          <w:rFonts w:ascii="仿宋_GB2312" w:eastAsia="仿宋_GB2312" w:hint="eastAsia"/>
          <w:b/>
          <w:sz w:val="32"/>
          <w:szCs w:val="32"/>
        </w:rPr>
        <w:t>条</w:t>
      </w:r>
      <w:r>
        <w:rPr>
          <w:rFonts w:ascii="仿宋_GB2312" w:eastAsia="仿宋_GB2312" w:hint="eastAsia"/>
          <w:sz w:val="32"/>
          <w:szCs w:val="32"/>
        </w:rPr>
        <w:t xml:space="preserve"> </w:t>
      </w:r>
      <w:r w:rsidRPr="002363BD">
        <w:rPr>
          <w:rFonts w:ascii="仿宋_GB2312" w:eastAsia="仿宋_GB2312" w:hint="eastAsia"/>
          <w:sz w:val="32"/>
          <w:szCs w:val="32"/>
        </w:rPr>
        <w:t>在</w:t>
      </w:r>
      <w:r>
        <w:rPr>
          <w:rFonts w:ascii="仿宋_GB2312" w:eastAsia="仿宋_GB2312" w:hint="eastAsia"/>
          <w:sz w:val="32"/>
          <w:szCs w:val="32"/>
        </w:rPr>
        <w:t>晋中市</w:t>
      </w:r>
      <w:r w:rsidRPr="002363BD">
        <w:rPr>
          <w:rFonts w:ascii="仿宋_GB2312" w:eastAsia="仿宋_GB2312" w:hint="eastAsia"/>
          <w:sz w:val="32"/>
          <w:szCs w:val="32"/>
        </w:rPr>
        <w:t>技术转移机构库</w:t>
      </w:r>
      <w:r>
        <w:rPr>
          <w:rFonts w:ascii="仿宋_GB2312" w:eastAsia="仿宋_GB2312" w:hint="eastAsia"/>
          <w:sz w:val="32"/>
          <w:szCs w:val="32"/>
        </w:rPr>
        <w:t>备案登记</w:t>
      </w:r>
      <w:r w:rsidRPr="002363BD">
        <w:rPr>
          <w:rFonts w:ascii="仿宋_GB2312" w:eastAsia="仿宋_GB2312" w:hint="eastAsia"/>
          <w:sz w:val="32"/>
          <w:szCs w:val="32"/>
        </w:rPr>
        <w:t>的技术转</w:t>
      </w:r>
      <w:r w:rsidRPr="002363BD">
        <w:rPr>
          <w:rFonts w:ascii="仿宋_GB2312" w:eastAsia="仿宋_GB2312" w:hint="eastAsia"/>
          <w:sz w:val="32"/>
          <w:szCs w:val="32"/>
        </w:rPr>
        <w:lastRenderedPageBreak/>
        <w:t>移机构，每年1月31日前报送晋中市科学技术局《年度技术转移业务统计表》，同期报送上年度工作总结和本年度工作计划。</w:t>
      </w:r>
    </w:p>
    <w:p w:rsidR="00E73F02" w:rsidRDefault="00E73F02" w:rsidP="00E73F02">
      <w:pPr>
        <w:spacing w:line="560" w:lineRule="exact"/>
        <w:ind w:firstLineChars="200" w:firstLine="643"/>
        <w:rPr>
          <w:rFonts w:ascii="仿宋_GB2312" w:eastAsia="仿宋_GB2312" w:hint="eastAsia"/>
          <w:sz w:val="32"/>
          <w:szCs w:val="32"/>
        </w:rPr>
      </w:pPr>
      <w:r w:rsidRPr="00E73F02">
        <w:rPr>
          <w:rFonts w:ascii="仿宋_GB2312" w:eastAsia="仿宋_GB2312" w:hint="eastAsia"/>
          <w:b/>
          <w:sz w:val="32"/>
          <w:szCs w:val="32"/>
        </w:rPr>
        <w:t>第十</w:t>
      </w:r>
      <w:r>
        <w:rPr>
          <w:rFonts w:ascii="仿宋_GB2312" w:eastAsia="仿宋_GB2312" w:hint="eastAsia"/>
          <w:b/>
          <w:sz w:val="32"/>
          <w:szCs w:val="32"/>
        </w:rPr>
        <w:t>七</w:t>
      </w:r>
      <w:r w:rsidRPr="00E73F02">
        <w:rPr>
          <w:rFonts w:ascii="仿宋_GB2312" w:eastAsia="仿宋_GB2312" w:hint="eastAsia"/>
          <w:b/>
          <w:sz w:val="32"/>
          <w:szCs w:val="32"/>
        </w:rPr>
        <w:t>条</w:t>
      </w:r>
      <w:r>
        <w:rPr>
          <w:rFonts w:ascii="仿宋_GB2312" w:eastAsia="仿宋_GB2312" w:hint="eastAsia"/>
          <w:sz w:val="32"/>
          <w:szCs w:val="32"/>
        </w:rPr>
        <w:t xml:space="preserve"> 晋中市</w:t>
      </w:r>
      <w:r w:rsidRPr="002363BD">
        <w:rPr>
          <w:rFonts w:ascii="仿宋_GB2312" w:eastAsia="仿宋_GB2312" w:hint="eastAsia"/>
          <w:sz w:val="32"/>
          <w:szCs w:val="32"/>
        </w:rPr>
        <w:t>技术经理人才库</w:t>
      </w:r>
      <w:r>
        <w:rPr>
          <w:rFonts w:ascii="仿宋_GB2312" w:eastAsia="仿宋_GB2312" w:hint="eastAsia"/>
          <w:sz w:val="32"/>
          <w:szCs w:val="32"/>
        </w:rPr>
        <w:t>成员，</w:t>
      </w:r>
      <w:r w:rsidRPr="002363BD">
        <w:rPr>
          <w:rFonts w:ascii="仿宋_GB2312" w:eastAsia="仿宋_GB2312" w:hint="eastAsia"/>
          <w:sz w:val="32"/>
          <w:szCs w:val="32"/>
        </w:rPr>
        <w:t>每年1月31日前报送晋中市科学技术局《年度技术转移业务统计表》，同期报送上年度</w:t>
      </w:r>
      <w:r>
        <w:rPr>
          <w:rFonts w:ascii="仿宋_GB2312" w:eastAsia="仿宋_GB2312" w:hint="eastAsia"/>
          <w:sz w:val="32"/>
          <w:szCs w:val="32"/>
        </w:rPr>
        <w:t>个人</w:t>
      </w:r>
      <w:r w:rsidRPr="002363BD">
        <w:rPr>
          <w:rFonts w:ascii="仿宋_GB2312" w:eastAsia="仿宋_GB2312" w:hint="eastAsia"/>
          <w:sz w:val="32"/>
          <w:szCs w:val="32"/>
        </w:rPr>
        <w:t>工作总结和本年度</w:t>
      </w:r>
      <w:r>
        <w:rPr>
          <w:rFonts w:ascii="仿宋_GB2312" w:eastAsia="仿宋_GB2312" w:hint="eastAsia"/>
          <w:sz w:val="32"/>
          <w:szCs w:val="32"/>
        </w:rPr>
        <w:t>个人</w:t>
      </w:r>
      <w:r w:rsidRPr="002363BD">
        <w:rPr>
          <w:rFonts w:ascii="仿宋_GB2312" w:eastAsia="仿宋_GB2312" w:hint="eastAsia"/>
          <w:sz w:val="32"/>
          <w:szCs w:val="32"/>
        </w:rPr>
        <w:t>工作计划。</w:t>
      </w:r>
    </w:p>
    <w:p w:rsidR="002363BD" w:rsidRPr="002363BD" w:rsidRDefault="002363BD" w:rsidP="00E73F02">
      <w:pPr>
        <w:spacing w:line="560" w:lineRule="exact"/>
        <w:ind w:firstLineChars="200" w:firstLine="643"/>
        <w:rPr>
          <w:rFonts w:ascii="仿宋_GB2312" w:eastAsia="仿宋_GB2312"/>
          <w:sz w:val="32"/>
          <w:szCs w:val="32"/>
        </w:rPr>
      </w:pPr>
      <w:r w:rsidRPr="00E73F02">
        <w:rPr>
          <w:rFonts w:ascii="仿宋_GB2312" w:eastAsia="仿宋_GB2312" w:hint="eastAsia"/>
          <w:b/>
          <w:sz w:val="32"/>
          <w:szCs w:val="32"/>
        </w:rPr>
        <w:t>第十</w:t>
      </w:r>
      <w:r w:rsidR="00E73F02" w:rsidRPr="00E73F02">
        <w:rPr>
          <w:rFonts w:ascii="仿宋_GB2312" w:eastAsia="仿宋_GB2312" w:hint="eastAsia"/>
          <w:b/>
          <w:sz w:val="32"/>
          <w:szCs w:val="32"/>
        </w:rPr>
        <w:t>八</w:t>
      </w:r>
      <w:r w:rsidRPr="00E73F02">
        <w:rPr>
          <w:rFonts w:ascii="仿宋_GB2312" w:eastAsia="仿宋_GB2312" w:hint="eastAsia"/>
          <w:b/>
          <w:sz w:val="32"/>
          <w:szCs w:val="32"/>
        </w:rPr>
        <w:t>条</w:t>
      </w:r>
      <w:r w:rsidR="007359F5">
        <w:rPr>
          <w:rFonts w:ascii="仿宋_GB2312" w:eastAsia="仿宋_GB2312" w:hint="eastAsia"/>
          <w:sz w:val="32"/>
          <w:szCs w:val="32"/>
        </w:rPr>
        <w:t xml:space="preserve"> </w:t>
      </w:r>
      <w:r w:rsidRPr="002363BD">
        <w:rPr>
          <w:rFonts w:ascii="仿宋_GB2312" w:eastAsia="仿宋_GB2312" w:hint="eastAsia"/>
          <w:sz w:val="32"/>
          <w:szCs w:val="32"/>
        </w:rPr>
        <w:t>技术转移机构和技术经理人职责：</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（一）遵守相关法律、法规以及晋中市</w:t>
      </w:r>
      <w:r w:rsidR="007359F5">
        <w:rPr>
          <w:rFonts w:ascii="仿宋_GB2312" w:eastAsia="仿宋_GB2312" w:hint="eastAsia"/>
          <w:sz w:val="32"/>
          <w:szCs w:val="32"/>
        </w:rPr>
        <w:t>关于技术转移和服务成果转化的</w:t>
      </w:r>
      <w:r w:rsidRPr="002363BD">
        <w:rPr>
          <w:rFonts w:ascii="仿宋_GB2312" w:eastAsia="仿宋_GB2312" w:hint="eastAsia"/>
          <w:sz w:val="32"/>
          <w:szCs w:val="32"/>
        </w:rPr>
        <w:t>相关</w:t>
      </w:r>
      <w:r w:rsidR="007359F5">
        <w:rPr>
          <w:rFonts w:ascii="仿宋_GB2312" w:eastAsia="仿宋_GB2312" w:hint="eastAsia"/>
          <w:sz w:val="32"/>
          <w:szCs w:val="32"/>
        </w:rPr>
        <w:t>规定</w:t>
      </w:r>
      <w:r w:rsidRPr="002363BD">
        <w:rPr>
          <w:rFonts w:ascii="仿宋_GB2312" w:eastAsia="仿宋_GB2312" w:hint="eastAsia"/>
          <w:sz w:val="32"/>
          <w:szCs w:val="32"/>
        </w:rPr>
        <w:t>，为科技成果</w:t>
      </w:r>
      <w:r w:rsidR="007359F5">
        <w:rPr>
          <w:rFonts w:ascii="仿宋_GB2312" w:eastAsia="仿宋_GB2312" w:hint="eastAsia"/>
          <w:sz w:val="32"/>
          <w:szCs w:val="32"/>
        </w:rPr>
        <w:t>的</w:t>
      </w:r>
      <w:r w:rsidRPr="002363BD">
        <w:rPr>
          <w:rFonts w:ascii="仿宋_GB2312" w:eastAsia="仿宋_GB2312" w:hint="eastAsia"/>
          <w:sz w:val="32"/>
          <w:szCs w:val="32"/>
        </w:rPr>
        <w:t>产业化、商品化进行转移转化代理服务；</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（二）公平、公正、诚实、诚信，</w:t>
      </w:r>
      <w:r w:rsidR="007359F5">
        <w:rPr>
          <w:rFonts w:ascii="仿宋_GB2312" w:eastAsia="仿宋_GB2312" w:hint="eastAsia"/>
          <w:sz w:val="32"/>
          <w:szCs w:val="32"/>
        </w:rPr>
        <w:t>尽职尽责</w:t>
      </w:r>
      <w:r w:rsidRPr="002363BD">
        <w:rPr>
          <w:rFonts w:ascii="仿宋_GB2312" w:eastAsia="仿宋_GB2312" w:hint="eastAsia"/>
          <w:sz w:val="32"/>
          <w:szCs w:val="32"/>
        </w:rPr>
        <w:t>提供专业服务，为技术交易双方提供供求信息，为技术转移转化提供代理服务，依法维护技术交易相关方的合法权益和利益；</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（三）积极参加</w:t>
      </w:r>
      <w:r w:rsidR="007359F5">
        <w:rPr>
          <w:rFonts w:ascii="仿宋_GB2312" w:eastAsia="仿宋_GB2312" w:hint="eastAsia"/>
          <w:sz w:val="32"/>
          <w:szCs w:val="32"/>
        </w:rPr>
        <w:t>各级</w:t>
      </w:r>
      <w:r w:rsidRPr="002363BD">
        <w:rPr>
          <w:rFonts w:ascii="仿宋_GB2312" w:eastAsia="仿宋_GB2312" w:hint="eastAsia"/>
          <w:sz w:val="32"/>
          <w:szCs w:val="32"/>
        </w:rPr>
        <w:t>科技主管部门组织的科技成果项目路演、项目对接、</w:t>
      </w:r>
      <w:r w:rsidR="007359F5">
        <w:rPr>
          <w:rFonts w:ascii="仿宋_GB2312" w:eastAsia="仿宋_GB2312" w:hint="eastAsia"/>
          <w:sz w:val="32"/>
          <w:szCs w:val="32"/>
        </w:rPr>
        <w:t>相关</w:t>
      </w:r>
      <w:r w:rsidRPr="002363BD">
        <w:rPr>
          <w:rFonts w:ascii="仿宋_GB2312" w:eastAsia="仿宋_GB2312" w:hint="eastAsia"/>
          <w:sz w:val="32"/>
          <w:szCs w:val="32"/>
        </w:rPr>
        <w:t>论坛</w:t>
      </w:r>
      <w:r w:rsidR="007359F5">
        <w:rPr>
          <w:rFonts w:ascii="仿宋_GB2312" w:eastAsia="仿宋_GB2312" w:hint="eastAsia"/>
          <w:sz w:val="32"/>
          <w:szCs w:val="32"/>
        </w:rPr>
        <w:t>及</w:t>
      </w:r>
      <w:r w:rsidRPr="002363BD">
        <w:rPr>
          <w:rFonts w:ascii="仿宋_GB2312" w:eastAsia="仿宋_GB2312" w:hint="eastAsia"/>
          <w:sz w:val="32"/>
          <w:szCs w:val="32"/>
        </w:rPr>
        <w:t>培训等产学研交流活动；</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（四）每年提供</w:t>
      </w:r>
      <w:r w:rsidR="007359F5">
        <w:rPr>
          <w:rFonts w:ascii="仿宋_GB2312" w:eastAsia="仿宋_GB2312" w:hint="eastAsia"/>
          <w:sz w:val="32"/>
          <w:szCs w:val="32"/>
        </w:rPr>
        <w:t>一定数量的</w:t>
      </w:r>
      <w:r w:rsidRPr="002363BD">
        <w:rPr>
          <w:rFonts w:ascii="仿宋_GB2312" w:eastAsia="仿宋_GB2312" w:hint="eastAsia"/>
          <w:sz w:val="32"/>
          <w:szCs w:val="32"/>
        </w:rPr>
        <w:t>真实的、有效的技术供需信息（技术转移机构不少于200条、技术经理人不少于20条）；</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（五）依据企业技术创新需求，开展咨询诊断、专利分析、技术评估、投资建议等服务；依据社会科技创业需求，开展技术评估、团队培训、专利运营、融资入孵等服务；</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（六）</w:t>
      </w:r>
      <w:r w:rsidR="007359F5">
        <w:rPr>
          <w:rFonts w:ascii="仿宋_GB2312" w:eastAsia="仿宋_GB2312" w:hint="eastAsia"/>
          <w:sz w:val="32"/>
          <w:szCs w:val="32"/>
        </w:rPr>
        <w:t>接受各级科技主管部门管理，</w:t>
      </w:r>
      <w:r w:rsidRPr="002363BD">
        <w:rPr>
          <w:rFonts w:ascii="仿宋_GB2312" w:eastAsia="仿宋_GB2312" w:hint="eastAsia"/>
          <w:sz w:val="32"/>
          <w:szCs w:val="32"/>
        </w:rPr>
        <w:t>按要求提供材料；</w:t>
      </w:r>
    </w:p>
    <w:p w:rsid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（七）落实对接项目签约后的合同登记备案工作</w:t>
      </w:r>
      <w:r w:rsidR="005C7EA2">
        <w:rPr>
          <w:rFonts w:ascii="仿宋_GB2312" w:eastAsia="仿宋_GB2312" w:hint="eastAsia"/>
          <w:sz w:val="32"/>
          <w:szCs w:val="32"/>
        </w:rPr>
        <w:t>；</w:t>
      </w:r>
    </w:p>
    <w:p w:rsidR="005C7EA2" w:rsidRPr="002363BD" w:rsidRDefault="005C7EA2" w:rsidP="002363BD">
      <w:pPr>
        <w:spacing w:line="560" w:lineRule="exact"/>
        <w:ind w:firstLineChars="200" w:firstLine="640"/>
        <w:rPr>
          <w:rFonts w:ascii="仿宋_GB2312" w:eastAsia="仿宋_GB2312"/>
          <w:sz w:val="32"/>
          <w:szCs w:val="32"/>
        </w:rPr>
      </w:pPr>
      <w:r>
        <w:rPr>
          <w:rFonts w:ascii="仿宋_GB2312" w:eastAsia="仿宋_GB2312" w:hint="eastAsia"/>
          <w:sz w:val="32"/>
          <w:szCs w:val="32"/>
        </w:rPr>
        <w:t>（八）开展其他同技术转移和成果转化相关的工作。</w:t>
      </w:r>
    </w:p>
    <w:p w:rsidR="002363BD" w:rsidRPr="002363BD" w:rsidRDefault="002363BD" w:rsidP="00E73F02">
      <w:pPr>
        <w:spacing w:line="560" w:lineRule="exact"/>
        <w:ind w:firstLineChars="200" w:firstLine="643"/>
        <w:rPr>
          <w:rFonts w:ascii="仿宋_GB2312" w:eastAsia="仿宋_GB2312"/>
          <w:sz w:val="32"/>
          <w:szCs w:val="32"/>
        </w:rPr>
      </w:pPr>
      <w:r w:rsidRPr="00E73F02">
        <w:rPr>
          <w:rFonts w:ascii="仿宋_GB2312" w:eastAsia="仿宋_GB2312" w:hint="eastAsia"/>
          <w:b/>
          <w:sz w:val="32"/>
          <w:szCs w:val="32"/>
        </w:rPr>
        <w:t>第十</w:t>
      </w:r>
      <w:r w:rsidR="00E73F02" w:rsidRPr="00E73F02">
        <w:rPr>
          <w:rFonts w:ascii="仿宋_GB2312" w:eastAsia="仿宋_GB2312" w:hint="eastAsia"/>
          <w:b/>
          <w:sz w:val="32"/>
          <w:szCs w:val="32"/>
        </w:rPr>
        <w:t>九</w:t>
      </w:r>
      <w:r w:rsidRPr="00E73F02">
        <w:rPr>
          <w:rFonts w:ascii="仿宋_GB2312" w:eastAsia="仿宋_GB2312" w:hint="eastAsia"/>
          <w:b/>
          <w:sz w:val="32"/>
          <w:szCs w:val="32"/>
        </w:rPr>
        <w:t>条</w:t>
      </w:r>
      <w:r w:rsidR="005C7EA2">
        <w:rPr>
          <w:rFonts w:ascii="仿宋_GB2312" w:eastAsia="仿宋_GB2312" w:hint="eastAsia"/>
          <w:sz w:val="32"/>
          <w:szCs w:val="32"/>
        </w:rPr>
        <w:t xml:space="preserve"> </w:t>
      </w:r>
      <w:r w:rsidRPr="002363BD">
        <w:rPr>
          <w:rFonts w:ascii="仿宋_GB2312" w:eastAsia="仿宋_GB2312" w:hint="eastAsia"/>
          <w:sz w:val="32"/>
          <w:szCs w:val="32"/>
        </w:rPr>
        <w:t>技术转移机构和技术经理人在开展技术转移</w:t>
      </w:r>
      <w:r w:rsidRPr="002363BD">
        <w:rPr>
          <w:rFonts w:ascii="仿宋_GB2312" w:eastAsia="仿宋_GB2312" w:hint="eastAsia"/>
          <w:sz w:val="32"/>
          <w:szCs w:val="32"/>
        </w:rPr>
        <w:lastRenderedPageBreak/>
        <w:t>及交易活动中，应当遵守以下规则：</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w:t>
      </w:r>
      <w:r w:rsidR="005C7EA2">
        <w:rPr>
          <w:rFonts w:ascii="仿宋_GB2312" w:eastAsia="仿宋_GB2312" w:hint="eastAsia"/>
          <w:sz w:val="32"/>
          <w:szCs w:val="32"/>
        </w:rPr>
        <w:t>一</w:t>
      </w:r>
      <w:r w:rsidRPr="002363BD">
        <w:rPr>
          <w:rFonts w:ascii="仿宋_GB2312" w:eastAsia="仿宋_GB2312" w:hint="eastAsia"/>
          <w:sz w:val="32"/>
          <w:szCs w:val="32"/>
        </w:rPr>
        <w:t>）提供客观、公正、准确、高效的服务；</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w:t>
      </w:r>
      <w:r w:rsidR="005C7EA2">
        <w:rPr>
          <w:rFonts w:ascii="仿宋_GB2312" w:eastAsia="仿宋_GB2312" w:hint="eastAsia"/>
          <w:sz w:val="32"/>
          <w:szCs w:val="32"/>
        </w:rPr>
        <w:t>二</w:t>
      </w:r>
      <w:r w:rsidRPr="002363BD">
        <w:rPr>
          <w:rFonts w:ascii="仿宋_GB2312" w:eastAsia="仿宋_GB2312" w:hint="eastAsia"/>
          <w:sz w:val="32"/>
          <w:szCs w:val="32"/>
        </w:rPr>
        <w:t>）真实反映委托双方的履约能力</w:t>
      </w:r>
      <w:r w:rsidR="005C7EA2">
        <w:rPr>
          <w:rFonts w:ascii="仿宋_GB2312" w:eastAsia="仿宋_GB2312" w:hint="eastAsia"/>
          <w:sz w:val="32"/>
          <w:szCs w:val="32"/>
        </w:rPr>
        <w:t>和相关技术成果的</w:t>
      </w:r>
      <w:r w:rsidRPr="002363BD">
        <w:rPr>
          <w:rFonts w:ascii="仿宋_GB2312" w:eastAsia="仿宋_GB2312" w:hint="eastAsia"/>
          <w:sz w:val="32"/>
          <w:szCs w:val="32"/>
        </w:rPr>
        <w:t>知识产权状态；</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w:t>
      </w:r>
      <w:r w:rsidR="005C7EA2">
        <w:rPr>
          <w:rFonts w:ascii="仿宋_GB2312" w:eastAsia="仿宋_GB2312" w:hint="eastAsia"/>
          <w:sz w:val="32"/>
          <w:szCs w:val="32"/>
        </w:rPr>
        <w:t>三</w:t>
      </w:r>
      <w:r w:rsidRPr="002363BD">
        <w:rPr>
          <w:rFonts w:ascii="仿宋_GB2312" w:eastAsia="仿宋_GB2312" w:hint="eastAsia"/>
          <w:sz w:val="32"/>
          <w:szCs w:val="32"/>
        </w:rPr>
        <w:t>）妥善保管当事人交付的样品、保证金、预付款等财物；</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w:t>
      </w:r>
      <w:r w:rsidR="005C7EA2">
        <w:rPr>
          <w:rFonts w:ascii="仿宋_GB2312" w:eastAsia="仿宋_GB2312" w:hint="eastAsia"/>
          <w:sz w:val="32"/>
          <w:szCs w:val="32"/>
        </w:rPr>
        <w:t>四</w:t>
      </w:r>
      <w:r w:rsidRPr="002363BD">
        <w:rPr>
          <w:rFonts w:ascii="仿宋_GB2312" w:eastAsia="仿宋_GB2312" w:hint="eastAsia"/>
          <w:sz w:val="32"/>
          <w:szCs w:val="32"/>
        </w:rPr>
        <w:t>）诚实守信，为当事人保守技术及商业秘密；</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w:t>
      </w:r>
      <w:r w:rsidR="005C7EA2">
        <w:rPr>
          <w:rFonts w:ascii="仿宋_GB2312" w:eastAsia="仿宋_GB2312" w:hint="eastAsia"/>
          <w:sz w:val="32"/>
          <w:szCs w:val="32"/>
        </w:rPr>
        <w:t>五</w:t>
      </w:r>
      <w:r w:rsidRPr="002363BD">
        <w:rPr>
          <w:rFonts w:ascii="仿宋_GB2312" w:eastAsia="仿宋_GB2312" w:hint="eastAsia"/>
          <w:sz w:val="32"/>
          <w:szCs w:val="32"/>
        </w:rPr>
        <w:t>）建立档案制度，及时将业务数据载入档案；</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w:t>
      </w:r>
      <w:r w:rsidR="005C7EA2">
        <w:rPr>
          <w:rFonts w:ascii="仿宋_GB2312" w:eastAsia="仿宋_GB2312" w:hint="eastAsia"/>
          <w:sz w:val="32"/>
          <w:szCs w:val="32"/>
        </w:rPr>
        <w:t>六</w:t>
      </w:r>
      <w:r w:rsidRPr="002363BD">
        <w:rPr>
          <w:rFonts w:ascii="仿宋_GB2312" w:eastAsia="仿宋_GB2312" w:hint="eastAsia"/>
          <w:sz w:val="32"/>
          <w:szCs w:val="32"/>
        </w:rPr>
        <w:t>）法律、法规规定的其他行为规则。</w:t>
      </w:r>
    </w:p>
    <w:p w:rsidR="002363BD" w:rsidRPr="002363BD" w:rsidRDefault="002363BD" w:rsidP="00E73F02">
      <w:pPr>
        <w:spacing w:line="560" w:lineRule="exact"/>
        <w:ind w:firstLineChars="200" w:firstLine="643"/>
        <w:rPr>
          <w:rFonts w:ascii="仿宋_GB2312" w:eastAsia="仿宋_GB2312"/>
          <w:sz w:val="32"/>
          <w:szCs w:val="32"/>
        </w:rPr>
      </w:pPr>
      <w:r w:rsidRPr="00E73F02">
        <w:rPr>
          <w:rFonts w:ascii="仿宋_GB2312" w:eastAsia="仿宋_GB2312" w:hint="eastAsia"/>
          <w:b/>
          <w:sz w:val="32"/>
          <w:szCs w:val="32"/>
        </w:rPr>
        <w:t>第</w:t>
      </w:r>
      <w:r w:rsidR="00E73F02" w:rsidRPr="00E73F02">
        <w:rPr>
          <w:rFonts w:ascii="仿宋_GB2312" w:eastAsia="仿宋_GB2312" w:hint="eastAsia"/>
          <w:b/>
          <w:sz w:val="32"/>
          <w:szCs w:val="32"/>
        </w:rPr>
        <w:t>二十</w:t>
      </w:r>
      <w:r w:rsidRPr="00E73F02">
        <w:rPr>
          <w:rFonts w:ascii="仿宋_GB2312" w:eastAsia="仿宋_GB2312" w:hint="eastAsia"/>
          <w:b/>
          <w:sz w:val="32"/>
          <w:szCs w:val="32"/>
        </w:rPr>
        <w:t>条</w:t>
      </w:r>
      <w:r w:rsidRPr="002363BD">
        <w:rPr>
          <w:rFonts w:ascii="仿宋_GB2312" w:eastAsia="仿宋_GB2312" w:hint="eastAsia"/>
          <w:sz w:val="32"/>
          <w:szCs w:val="32"/>
        </w:rPr>
        <w:t xml:space="preserve"> </w:t>
      </w:r>
      <w:r w:rsidR="005C7EA2">
        <w:rPr>
          <w:rFonts w:ascii="仿宋_GB2312" w:eastAsia="仿宋_GB2312" w:hint="eastAsia"/>
          <w:sz w:val="32"/>
          <w:szCs w:val="32"/>
        </w:rPr>
        <w:t>晋中市</w:t>
      </w:r>
      <w:r w:rsidRPr="002363BD">
        <w:rPr>
          <w:rFonts w:ascii="仿宋_GB2312" w:eastAsia="仿宋_GB2312" w:hint="eastAsia"/>
          <w:sz w:val="32"/>
          <w:szCs w:val="32"/>
        </w:rPr>
        <w:t>技术转移机构库及技术经理人才库实施动态管理，</w:t>
      </w:r>
      <w:r w:rsidR="005C7EA2">
        <w:rPr>
          <w:rFonts w:ascii="仿宋_GB2312" w:eastAsia="仿宋_GB2312" w:hint="eastAsia"/>
          <w:sz w:val="32"/>
          <w:szCs w:val="32"/>
        </w:rPr>
        <w:t>入</w:t>
      </w:r>
      <w:r w:rsidRPr="002363BD">
        <w:rPr>
          <w:rFonts w:ascii="仿宋_GB2312" w:eastAsia="仿宋_GB2312" w:hint="eastAsia"/>
          <w:sz w:val="32"/>
          <w:szCs w:val="32"/>
        </w:rPr>
        <w:t>库技术转移机构</w:t>
      </w:r>
      <w:r w:rsidR="005C7EA2">
        <w:rPr>
          <w:rFonts w:ascii="仿宋_GB2312" w:eastAsia="仿宋_GB2312" w:hint="eastAsia"/>
          <w:sz w:val="32"/>
          <w:szCs w:val="32"/>
        </w:rPr>
        <w:t>或</w:t>
      </w:r>
      <w:r w:rsidRPr="002363BD">
        <w:rPr>
          <w:rFonts w:ascii="仿宋_GB2312" w:eastAsia="仿宋_GB2312" w:hint="eastAsia"/>
          <w:sz w:val="32"/>
          <w:szCs w:val="32"/>
        </w:rPr>
        <w:t>技术经理人，有下述情况之一的将被清退。</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（一）登记备案信息及佐证材料存在弄虚作假的。</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（二）连续2年未</w:t>
      </w:r>
      <w:r w:rsidR="005C7EA2">
        <w:rPr>
          <w:rFonts w:ascii="仿宋_GB2312" w:eastAsia="仿宋_GB2312" w:hint="eastAsia"/>
          <w:sz w:val="32"/>
          <w:szCs w:val="32"/>
        </w:rPr>
        <w:t>上</w:t>
      </w:r>
      <w:r w:rsidRPr="002363BD">
        <w:rPr>
          <w:rFonts w:ascii="仿宋_GB2312" w:eastAsia="仿宋_GB2312" w:hint="eastAsia"/>
          <w:sz w:val="32"/>
          <w:szCs w:val="32"/>
        </w:rPr>
        <w:t>报技术转移和</w:t>
      </w:r>
      <w:r w:rsidR="005C7EA2">
        <w:rPr>
          <w:rFonts w:ascii="仿宋_GB2312" w:eastAsia="仿宋_GB2312" w:hint="eastAsia"/>
          <w:sz w:val="32"/>
          <w:szCs w:val="32"/>
        </w:rPr>
        <w:t>服务</w:t>
      </w:r>
      <w:r w:rsidRPr="002363BD">
        <w:rPr>
          <w:rFonts w:ascii="仿宋_GB2312" w:eastAsia="仿宋_GB2312" w:hint="eastAsia"/>
          <w:sz w:val="32"/>
          <w:szCs w:val="32"/>
        </w:rPr>
        <w:t>成果转化业务开展情况及相关信息</w:t>
      </w:r>
      <w:r w:rsidR="005C7EA2">
        <w:rPr>
          <w:rFonts w:ascii="仿宋_GB2312" w:eastAsia="仿宋_GB2312" w:hint="eastAsia"/>
          <w:sz w:val="32"/>
          <w:szCs w:val="32"/>
        </w:rPr>
        <w:t>的</w:t>
      </w:r>
      <w:r w:rsidRPr="002363BD">
        <w:rPr>
          <w:rFonts w:ascii="仿宋_GB2312" w:eastAsia="仿宋_GB2312" w:hint="eastAsia"/>
          <w:sz w:val="32"/>
          <w:szCs w:val="32"/>
        </w:rPr>
        <w:t>。</w:t>
      </w:r>
    </w:p>
    <w:p w:rsidR="002363BD" w:rsidRPr="002363BD" w:rsidRDefault="002363BD" w:rsidP="002363BD">
      <w:pPr>
        <w:spacing w:line="560" w:lineRule="exact"/>
        <w:ind w:firstLineChars="200" w:firstLine="640"/>
        <w:rPr>
          <w:rFonts w:ascii="仿宋_GB2312" w:eastAsia="仿宋_GB2312"/>
          <w:sz w:val="32"/>
          <w:szCs w:val="32"/>
        </w:rPr>
      </w:pPr>
      <w:r w:rsidRPr="002363BD">
        <w:rPr>
          <w:rFonts w:ascii="仿宋_GB2312" w:eastAsia="仿宋_GB2312" w:hint="eastAsia"/>
          <w:sz w:val="32"/>
          <w:szCs w:val="32"/>
        </w:rPr>
        <w:t>（三）从事的技术转移活动</w:t>
      </w:r>
      <w:r w:rsidR="005C7EA2">
        <w:rPr>
          <w:rFonts w:ascii="仿宋_GB2312" w:eastAsia="仿宋_GB2312" w:hint="eastAsia"/>
          <w:sz w:val="32"/>
          <w:szCs w:val="32"/>
        </w:rPr>
        <w:t>因</w:t>
      </w:r>
      <w:r w:rsidRPr="002363BD">
        <w:rPr>
          <w:rFonts w:ascii="仿宋_GB2312" w:eastAsia="仿宋_GB2312" w:hint="eastAsia"/>
          <w:sz w:val="32"/>
          <w:szCs w:val="32"/>
        </w:rPr>
        <w:t>违法受到行政处罚或被司法机关判处刑罚</w:t>
      </w:r>
      <w:r w:rsidR="005C7EA2">
        <w:rPr>
          <w:rFonts w:ascii="仿宋_GB2312" w:eastAsia="仿宋_GB2312" w:hint="eastAsia"/>
          <w:sz w:val="32"/>
          <w:szCs w:val="32"/>
        </w:rPr>
        <w:t>的</w:t>
      </w:r>
      <w:r w:rsidRPr="002363BD">
        <w:rPr>
          <w:rFonts w:ascii="仿宋_GB2312" w:eastAsia="仿宋_GB2312" w:hint="eastAsia"/>
          <w:sz w:val="32"/>
          <w:szCs w:val="32"/>
        </w:rPr>
        <w:t>。</w:t>
      </w:r>
    </w:p>
    <w:p w:rsidR="002363BD" w:rsidRPr="002363BD" w:rsidRDefault="002363BD" w:rsidP="00E73F02">
      <w:pPr>
        <w:spacing w:line="560" w:lineRule="exact"/>
        <w:ind w:firstLineChars="200" w:firstLine="643"/>
        <w:rPr>
          <w:rFonts w:ascii="仿宋_GB2312" w:eastAsia="仿宋_GB2312"/>
          <w:sz w:val="32"/>
          <w:szCs w:val="32"/>
        </w:rPr>
      </w:pPr>
      <w:r w:rsidRPr="00E73F02">
        <w:rPr>
          <w:rFonts w:ascii="仿宋_GB2312" w:eastAsia="仿宋_GB2312" w:hint="eastAsia"/>
          <w:b/>
          <w:sz w:val="32"/>
          <w:szCs w:val="32"/>
        </w:rPr>
        <w:t>第</w:t>
      </w:r>
      <w:r w:rsidR="00E73F02" w:rsidRPr="00E73F02">
        <w:rPr>
          <w:rFonts w:ascii="仿宋_GB2312" w:eastAsia="仿宋_GB2312" w:hint="eastAsia"/>
          <w:b/>
          <w:sz w:val="32"/>
          <w:szCs w:val="32"/>
        </w:rPr>
        <w:t>二</w:t>
      </w:r>
      <w:r w:rsidRPr="00E73F02">
        <w:rPr>
          <w:rFonts w:ascii="仿宋_GB2312" w:eastAsia="仿宋_GB2312" w:hint="eastAsia"/>
          <w:b/>
          <w:sz w:val="32"/>
          <w:szCs w:val="32"/>
        </w:rPr>
        <w:t>十</w:t>
      </w:r>
      <w:r w:rsidR="00E73F02" w:rsidRPr="00E73F02">
        <w:rPr>
          <w:rFonts w:ascii="仿宋_GB2312" w:eastAsia="仿宋_GB2312" w:hint="eastAsia"/>
          <w:b/>
          <w:sz w:val="32"/>
          <w:szCs w:val="32"/>
        </w:rPr>
        <w:t>一</w:t>
      </w:r>
      <w:r w:rsidRPr="00E73F02">
        <w:rPr>
          <w:rFonts w:ascii="仿宋_GB2312" w:eastAsia="仿宋_GB2312" w:hint="eastAsia"/>
          <w:b/>
          <w:sz w:val="32"/>
          <w:szCs w:val="32"/>
        </w:rPr>
        <w:t>条</w:t>
      </w:r>
      <w:r w:rsidR="00100090">
        <w:rPr>
          <w:rFonts w:ascii="仿宋_GB2312" w:eastAsia="仿宋_GB2312" w:hint="eastAsia"/>
          <w:sz w:val="32"/>
          <w:szCs w:val="32"/>
        </w:rPr>
        <w:t xml:space="preserve"> </w:t>
      </w:r>
      <w:r w:rsidR="00100090" w:rsidRPr="002363BD">
        <w:rPr>
          <w:rFonts w:ascii="仿宋_GB2312" w:eastAsia="仿宋_GB2312" w:hint="eastAsia"/>
          <w:sz w:val="32"/>
          <w:szCs w:val="32"/>
        </w:rPr>
        <w:t>晋中市技术转移机构库入库机构</w:t>
      </w:r>
      <w:r w:rsidR="00100090">
        <w:rPr>
          <w:rFonts w:ascii="仿宋_GB2312" w:eastAsia="仿宋_GB2312" w:hint="eastAsia"/>
          <w:sz w:val="32"/>
          <w:szCs w:val="32"/>
        </w:rPr>
        <w:t>为我市</w:t>
      </w:r>
      <w:r w:rsidRPr="002363BD">
        <w:rPr>
          <w:rFonts w:ascii="仿宋_GB2312" w:eastAsia="仿宋_GB2312" w:hint="eastAsia"/>
          <w:sz w:val="32"/>
          <w:szCs w:val="32"/>
        </w:rPr>
        <w:t>山西省及国家技术转移机构</w:t>
      </w:r>
      <w:r w:rsidR="00100090">
        <w:rPr>
          <w:rFonts w:ascii="仿宋_GB2312" w:eastAsia="仿宋_GB2312" w:hint="eastAsia"/>
          <w:sz w:val="32"/>
          <w:szCs w:val="32"/>
        </w:rPr>
        <w:t>重点培育对象</w:t>
      </w:r>
      <w:r w:rsidRPr="002363BD">
        <w:rPr>
          <w:rFonts w:ascii="仿宋_GB2312" w:eastAsia="仿宋_GB2312" w:hint="eastAsia"/>
          <w:sz w:val="32"/>
          <w:szCs w:val="32"/>
        </w:rPr>
        <w:t>。</w:t>
      </w:r>
    </w:p>
    <w:p w:rsidR="002363BD" w:rsidRPr="00100090" w:rsidRDefault="002363BD" w:rsidP="00100090">
      <w:pPr>
        <w:spacing w:line="560" w:lineRule="exact"/>
        <w:jc w:val="center"/>
        <w:rPr>
          <w:rFonts w:ascii="黑体" w:eastAsia="黑体" w:hAnsi="黑体"/>
          <w:sz w:val="32"/>
          <w:szCs w:val="32"/>
        </w:rPr>
      </w:pPr>
      <w:r w:rsidRPr="00100090">
        <w:rPr>
          <w:rFonts w:ascii="黑体" w:eastAsia="黑体" w:hAnsi="黑体" w:hint="eastAsia"/>
          <w:sz w:val="32"/>
          <w:szCs w:val="32"/>
        </w:rPr>
        <w:t>第五章 附 则</w:t>
      </w:r>
    </w:p>
    <w:p w:rsidR="000275AF" w:rsidRDefault="002363BD" w:rsidP="00E73F02">
      <w:pPr>
        <w:spacing w:line="560" w:lineRule="exact"/>
        <w:ind w:firstLineChars="200" w:firstLine="643"/>
        <w:rPr>
          <w:rFonts w:ascii="仿宋_GB2312" w:eastAsia="仿宋_GB2312"/>
          <w:sz w:val="32"/>
          <w:szCs w:val="32"/>
        </w:rPr>
      </w:pPr>
      <w:r w:rsidRPr="00E73F02">
        <w:rPr>
          <w:rFonts w:ascii="仿宋_GB2312" w:eastAsia="仿宋_GB2312" w:hint="eastAsia"/>
          <w:b/>
          <w:sz w:val="32"/>
          <w:szCs w:val="32"/>
        </w:rPr>
        <w:t>第</w:t>
      </w:r>
      <w:r w:rsidR="00E73F02" w:rsidRPr="00E73F02">
        <w:rPr>
          <w:rFonts w:ascii="仿宋_GB2312" w:eastAsia="仿宋_GB2312" w:hint="eastAsia"/>
          <w:b/>
          <w:sz w:val="32"/>
          <w:szCs w:val="32"/>
        </w:rPr>
        <w:t>二</w:t>
      </w:r>
      <w:r w:rsidR="00100090" w:rsidRPr="00E73F02">
        <w:rPr>
          <w:rFonts w:ascii="仿宋_GB2312" w:eastAsia="仿宋_GB2312" w:hint="eastAsia"/>
          <w:b/>
          <w:sz w:val="32"/>
          <w:szCs w:val="32"/>
        </w:rPr>
        <w:t>十</w:t>
      </w:r>
      <w:r w:rsidR="00E73F02" w:rsidRPr="00E73F02">
        <w:rPr>
          <w:rFonts w:ascii="仿宋_GB2312" w:eastAsia="仿宋_GB2312" w:hint="eastAsia"/>
          <w:b/>
          <w:sz w:val="32"/>
          <w:szCs w:val="32"/>
        </w:rPr>
        <w:t>二</w:t>
      </w:r>
      <w:r w:rsidRPr="00E73F02">
        <w:rPr>
          <w:rFonts w:ascii="仿宋_GB2312" w:eastAsia="仿宋_GB2312" w:hint="eastAsia"/>
          <w:b/>
          <w:sz w:val="32"/>
          <w:szCs w:val="32"/>
        </w:rPr>
        <w:t>条</w:t>
      </w:r>
      <w:r w:rsidR="00100090">
        <w:rPr>
          <w:rFonts w:ascii="仿宋_GB2312" w:eastAsia="仿宋_GB2312" w:hint="eastAsia"/>
          <w:sz w:val="32"/>
          <w:szCs w:val="32"/>
        </w:rPr>
        <w:t xml:space="preserve"> </w:t>
      </w:r>
      <w:r w:rsidR="00100090" w:rsidRPr="00190ECC">
        <w:rPr>
          <w:rFonts w:ascii="仿宋_GB2312" w:eastAsia="仿宋_GB2312" w:hint="eastAsia"/>
          <w:sz w:val="32"/>
          <w:szCs w:val="32"/>
        </w:rPr>
        <w:t>本办法自 年 月 日起施行，试行期2年。</w:t>
      </w:r>
    </w:p>
    <w:p w:rsidR="000275AF" w:rsidRDefault="000275AF">
      <w:pPr>
        <w:widowControl/>
        <w:jc w:val="left"/>
        <w:rPr>
          <w:rFonts w:ascii="仿宋_GB2312" w:eastAsia="仿宋_GB2312"/>
          <w:sz w:val="32"/>
          <w:szCs w:val="32"/>
        </w:rPr>
      </w:pPr>
      <w:r>
        <w:rPr>
          <w:rFonts w:ascii="仿宋_GB2312" w:eastAsia="仿宋_GB2312"/>
          <w:sz w:val="32"/>
          <w:szCs w:val="32"/>
        </w:rPr>
        <w:br w:type="page"/>
      </w:r>
    </w:p>
    <w:p w:rsidR="000275AF" w:rsidRDefault="000275AF" w:rsidP="000275AF">
      <w:pPr>
        <w:spacing w:line="560" w:lineRule="exact"/>
        <w:rPr>
          <w:rFonts w:ascii="仿宋" w:eastAsia="仿宋" w:hAnsi="仿宋" w:cs="仿宋"/>
          <w:sz w:val="32"/>
          <w:szCs w:val="32"/>
        </w:rPr>
      </w:pPr>
      <w:r>
        <w:rPr>
          <w:rFonts w:ascii="仿宋" w:eastAsia="仿宋" w:hAnsi="仿宋" w:cs="仿宋" w:hint="eastAsia"/>
          <w:sz w:val="32"/>
          <w:szCs w:val="32"/>
        </w:rPr>
        <w:lastRenderedPageBreak/>
        <w:t>附件1</w:t>
      </w:r>
    </w:p>
    <w:p w:rsidR="000275AF" w:rsidRPr="00707C49" w:rsidRDefault="000275AF" w:rsidP="000275AF">
      <w:pPr>
        <w:snapToGrid w:val="0"/>
        <w:spacing w:line="560" w:lineRule="exact"/>
        <w:jc w:val="center"/>
        <w:rPr>
          <w:rFonts w:ascii="方正小标宋简体" w:eastAsia="方正小标宋简体" w:hAnsi="方正小标宋简体"/>
          <w:color w:val="000000"/>
          <w:sz w:val="52"/>
          <w:szCs w:val="52"/>
        </w:rPr>
      </w:pPr>
      <w:r w:rsidRPr="00707C49">
        <w:rPr>
          <w:rFonts w:ascii="方正小标宋简体" w:eastAsia="方正小标宋简体" w:hAnsi="方正小标宋简体" w:hint="eastAsia"/>
          <w:color w:val="000000"/>
          <w:sz w:val="44"/>
          <w:szCs w:val="44"/>
        </w:rPr>
        <w:t>晋中市专业</w:t>
      </w:r>
      <w:r w:rsidRPr="00707C49">
        <w:rPr>
          <w:rFonts w:ascii="方正小标宋简体" w:eastAsia="方正小标宋简体" w:hAnsi="方正小标宋简体"/>
          <w:color w:val="000000"/>
          <w:sz w:val="44"/>
          <w:szCs w:val="44"/>
        </w:rPr>
        <w:t>技术转移服务机构</w:t>
      </w:r>
      <w:r w:rsidRPr="00707C49">
        <w:rPr>
          <w:rFonts w:ascii="方正小标宋简体" w:eastAsia="方正小标宋简体" w:hAnsi="方正小标宋简体" w:hint="eastAsia"/>
          <w:color w:val="000000"/>
          <w:sz w:val="44"/>
          <w:szCs w:val="44"/>
        </w:rPr>
        <w:t>登记备案表</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7"/>
        <w:gridCol w:w="969"/>
        <w:gridCol w:w="1132"/>
        <w:gridCol w:w="449"/>
        <w:gridCol w:w="710"/>
        <w:gridCol w:w="359"/>
        <w:gridCol w:w="917"/>
        <w:gridCol w:w="1220"/>
        <w:gridCol w:w="566"/>
        <w:gridCol w:w="1264"/>
      </w:tblGrid>
      <w:tr w:rsidR="000275AF" w:rsidTr="000275AF">
        <w:trPr>
          <w:cantSplit/>
          <w:trHeight w:val="567"/>
          <w:jc w:val="center"/>
        </w:trPr>
        <w:tc>
          <w:tcPr>
            <w:tcW w:w="9263" w:type="dxa"/>
            <w:gridSpan w:val="10"/>
            <w:noWrap/>
            <w:vAlign w:val="center"/>
          </w:tcPr>
          <w:p w:rsidR="000275AF" w:rsidRDefault="000275AF" w:rsidP="000275AF">
            <w:pPr>
              <w:jc w:val="left"/>
              <w:rPr>
                <w:sz w:val="24"/>
                <w:szCs w:val="24"/>
              </w:rPr>
            </w:pPr>
            <w:r>
              <w:rPr>
                <w:rFonts w:ascii="黑体" w:eastAsia="黑体" w:hAnsi="黑体" w:hint="eastAsia"/>
                <w:sz w:val="24"/>
                <w:szCs w:val="24"/>
              </w:rPr>
              <w:t>一、</w:t>
            </w:r>
            <w:r>
              <w:rPr>
                <w:rFonts w:ascii="黑体" w:eastAsia="黑体" w:hAnsi="黑体" w:hint="eastAsia"/>
                <w:color w:val="000000"/>
                <w:sz w:val="24"/>
                <w:szCs w:val="24"/>
              </w:rPr>
              <w:t>申报单位基本情况（带“</w:t>
            </w:r>
            <w:r>
              <w:rPr>
                <w:rFonts w:ascii="黑体" w:eastAsia="黑体" w:hAnsi="黑体"/>
                <w:color w:val="000000"/>
                <w:sz w:val="24"/>
                <w:szCs w:val="24"/>
              </w:rPr>
              <w:t>*”的项法人内设机构不填）</w:t>
            </w:r>
          </w:p>
        </w:tc>
      </w:tr>
      <w:tr w:rsidR="000275AF" w:rsidTr="000275AF">
        <w:trPr>
          <w:cantSplit/>
          <w:trHeight w:val="567"/>
          <w:jc w:val="center"/>
        </w:trPr>
        <w:tc>
          <w:tcPr>
            <w:tcW w:w="1677" w:type="dxa"/>
            <w:noWrap/>
            <w:vAlign w:val="center"/>
          </w:tcPr>
          <w:p w:rsidR="000275AF" w:rsidRDefault="000275AF" w:rsidP="000275AF">
            <w:pPr>
              <w:jc w:val="center"/>
              <w:rPr>
                <w:b/>
                <w:bCs/>
                <w:sz w:val="24"/>
                <w:szCs w:val="24"/>
              </w:rPr>
            </w:pPr>
            <w:r>
              <w:rPr>
                <w:rFonts w:ascii="宋体" w:hAnsi="宋体" w:hint="eastAsia"/>
                <w:color w:val="000000"/>
                <w:sz w:val="24"/>
                <w:szCs w:val="24"/>
              </w:rPr>
              <w:t>申报单位名称</w:t>
            </w:r>
          </w:p>
        </w:tc>
        <w:tc>
          <w:tcPr>
            <w:tcW w:w="4536" w:type="dxa"/>
            <w:gridSpan w:val="6"/>
            <w:noWrap/>
            <w:vAlign w:val="center"/>
          </w:tcPr>
          <w:p w:rsidR="000275AF" w:rsidRDefault="000275AF" w:rsidP="000275AF">
            <w:pPr>
              <w:jc w:val="center"/>
              <w:rPr>
                <w:b/>
                <w:bCs/>
                <w:sz w:val="24"/>
                <w:szCs w:val="24"/>
              </w:rPr>
            </w:pPr>
          </w:p>
        </w:tc>
        <w:tc>
          <w:tcPr>
            <w:tcW w:w="1220" w:type="dxa"/>
            <w:noWrap/>
            <w:vAlign w:val="center"/>
          </w:tcPr>
          <w:p w:rsidR="000275AF" w:rsidRDefault="000275AF" w:rsidP="000275AF">
            <w:pPr>
              <w:jc w:val="center"/>
              <w:rPr>
                <w:b/>
                <w:bCs/>
                <w:sz w:val="24"/>
                <w:szCs w:val="24"/>
              </w:rPr>
            </w:pPr>
            <w:r>
              <w:rPr>
                <w:rFonts w:ascii="宋体" w:hAnsi="宋体" w:hint="eastAsia"/>
                <w:color w:val="000000"/>
                <w:sz w:val="24"/>
                <w:szCs w:val="24"/>
              </w:rPr>
              <w:t>成立日期</w:t>
            </w:r>
          </w:p>
        </w:tc>
        <w:tc>
          <w:tcPr>
            <w:tcW w:w="1830" w:type="dxa"/>
            <w:gridSpan w:val="2"/>
            <w:noWrap/>
            <w:vAlign w:val="center"/>
          </w:tcPr>
          <w:p w:rsidR="000275AF" w:rsidRDefault="000275AF" w:rsidP="000275AF">
            <w:pPr>
              <w:jc w:val="center"/>
              <w:rPr>
                <w:rFonts w:ascii="宋体" w:hAnsi="宋体"/>
                <w:color w:val="000000"/>
                <w:sz w:val="24"/>
                <w:szCs w:val="24"/>
              </w:rPr>
            </w:pPr>
          </w:p>
        </w:tc>
      </w:tr>
      <w:tr w:rsidR="000275AF" w:rsidTr="000275AF">
        <w:trPr>
          <w:cantSplit/>
          <w:trHeight w:val="567"/>
          <w:jc w:val="center"/>
        </w:trPr>
        <w:tc>
          <w:tcPr>
            <w:tcW w:w="1677" w:type="dxa"/>
            <w:noWrap/>
            <w:vAlign w:val="center"/>
          </w:tcPr>
          <w:p w:rsidR="000275AF" w:rsidRDefault="000275AF" w:rsidP="000275AF">
            <w:pPr>
              <w:jc w:val="center"/>
              <w:rPr>
                <w:b/>
                <w:bCs/>
                <w:sz w:val="24"/>
                <w:szCs w:val="24"/>
              </w:rPr>
            </w:pPr>
            <w:r>
              <w:rPr>
                <w:rFonts w:ascii="宋体" w:hAnsi="宋体" w:hint="eastAsia"/>
                <w:color w:val="000000"/>
                <w:sz w:val="24"/>
                <w:szCs w:val="24"/>
              </w:rPr>
              <w:t>机构类型</w:t>
            </w:r>
          </w:p>
        </w:tc>
        <w:tc>
          <w:tcPr>
            <w:tcW w:w="4536" w:type="dxa"/>
            <w:gridSpan w:val="6"/>
            <w:noWrap/>
            <w:vAlign w:val="center"/>
          </w:tcPr>
          <w:p w:rsidR="000275AF" w:rsidRDefault="000275AF" w:rsidP="000275AF">
            <w:pPr>
              <w:ind w:leftChars="50" w:left="105"/>
              <w:jc w:val="center"/>
              <w:rPr>
                <w:rFonts w:ascii="宋体" w:hAnsi="宋体"/>
                <w:color w:val="000000"/>
                <w:sz w:val="24"/>
                <w:szCs w:val="24"/>
              </w:rPr>
            </w:pPr>
            <w:r>
              <w:rPr>
                <w:rFonts w:ascii="宋体" w:hAnsi="宋体" w:hint="eastAsia"/>
                <w:color w:val="000000"/>
                <w:sz w:val="24"/>
                <w:szCs w:val="24"/>
              </w:rPr>
              <w:t>□独立</w:t>
            </w:r>
            <w:r>
              <w:rPr>
                <w:rFonts w:ascii="宋体" w:hAnsi="宋体"/>
                <w:color w:val="000000"/>
                <w:sz w:val="24"/>
                <w:szCs w:val="24"/>
              </w:rPr>
              <w:t>法人</w:t>
            </w:r>
            <w:r>
              <w:rPr>
                <w:rFonts w:ascii="宋体" w:hAnsi="宋体" w:hint="eastAsia"/>
                <w:color w:val="000000"/>
                <w:sz w:val="24"/>
                <w:szCs w:val="24"/>
              </w:rPr>
              <w:t xml:space="preserve">   □法人</w:t>
            </w:r>
            <w:r>
              <w:rPr>
                <w:rFonts w:ascii="宋体" w:hAnsi="宋体"/>
                <w:color w:val="000000"/>
                <w:sz w:val="24"/>
                <w:szCs w:val="24"/>
              </w:rPr>
              <w:t>内设机构</w:t>
            </w:r>
          </w:p>
        </w:tc>
        <w:tc>
          <w:tcPr>
            <w:tcW w:w="1220" w:type="dxa"/>
            <w:noWrap/>
            <w:vAlign w:val="center"/>
          </w:tcPr>
          <w:p w:rsidR="000275AF" w:rsidRDefault="000275AF" w:rsidP="000275AF">
            <w:pPr>
              <w:jc w:val="center"/>
              <w:rPr>
                <w:b/>
                <w:bCs/>
                <w:sz w:val="24"/>
                <w:szCs w:val="24"/>
              </w:rPr>
            </w:pPr>
            <w:r>
              <w:rPr>
                <w:rFonts w:ascii="宋体" w:hAnsi="宋体" w:hint="eastAsia"/>
                <w:color w:val="000000"/>
                <w:sz w:val="24"/>
                <w:szCs w:val="24"/>
              </w:rPr>
              <w:t>*统一社会信用代码</w:t>
            </w:r>
          </w:p>
        </w:tc>
        <w:tc>
          <w:tcPr>
            <w:tcW w:w="1830" w:type="dxa"/>
            <w:gridSpan w:val="2"/>
            <w:noWrap/>
            <w:vAlign w:val="center"/>
          </w:tcPr>
          <w:p w:rsidR="000275AF" w:rsidRDefault="000275AF" w:rsidP="000275AF">
            <w:pPr>
              <w:jc w:val="center"/>
              <w:rPr>
                <w:b/>
                <w:bCs/>
                <w:sz w:val="24"/>
                <w:szCs w:val="24"/>
              </w:rPr>
            </w:pPr>
          </w:p>
        </w:tc>
      </w:tr>
      <w:tr w:rsidR="000275AF" w:rsidTr="000275AF">
        <w:trPr>
          <w:cantSplit/>
          <w:trHeight w:val="567"/>
          <w:jc w:val="center"/>
        </w:trPr>
        <w:tc>
          <w:tcPr>
            <w:tcW w:w="1677" w:type="dxa"/>
            <w:noWrap/>
            <w:vAlign w:val="center"/>
          </w:tcPr>
          <w:p w:rsidR="000275AF" w:rsidRDefault="000275AF" w:rsidP="000275AF">
            <w:pPr>
              <w:jc w:val="center"/>
              <w:rPr>
                <w:rFonts w:ascii="宋体" w:hAnsi="宋体"/>
                <w:color w:val="000000"/>
                <w:sz w:val="24"/>
                <w:szCs w:val="24"/>
              </w:rPr>
            </w:pPr>
            <w:r>
              <w:rPr>
                <w:rFonts w:ascii="宋体" w:hAnsi="宋体" w:hint="eastAsia"/>
                <w:color w:val="000000"/>
                <w:sz w:val="24"/>
                <w:szCs w:val="24"/>
              </w:rPr>
              <w:t>*注册资金</w:t>
            </w:r>
          </w:p>
        </w:tc>
        <w:tc>
          <w:tcPr>
            <w:tcW w:w="3260" w:type="dxa"/>
            <w:gridSpan w:val="4"/>
            <w:noWrap/>
            <w:vAlign w:val="center"/>
          </w:tcPr>
          <w:p w:rsidR="000275AF" w:rsidRDefault="000275AF" w:rsidP="000275AF">
            <w:pPr>
              <w:jc w:val="center"/>
              <w:rPr>
                <w:rFonts w:ascii="宋体" w:hAnsi="宋体"/>
                <w:color w:val="000000"/>
                <w:sz w:val="24"/>
                <w:szCs w:val="24"/>
              </w:rPr>
            </w:pPr>
          </w:p>
        </w:tc>
        <w:tc>
          <w:tcPr>
            <w:tcW w:w="1276" w:type="dxa"/>
            <w:gridSpan w:val="2"/>
            <w:noWrap/>
            <w:vAlign w:val="center"/>
          </w:tcPr>
          <w:p w:rsidR="000275AF" w:rsidRDefault="000275AF" w:rsidP="000275AF">
            <w:pPr>
              <w:jc w:val="center"/>
              <w:rPr>
                <w:rFonts w:ascii="宋体" w:hAnsi="宋体"/>
                <w:color w:val="000000"/>
                <w:sz w:val="24"/>
                <w:szCs w:val="24"/>
              </w:rPr>
            </w:pPr>
            <w:r>
              <w:rPr>
                <w:rFonts w:ascii="宋体" w:hAnsi="宋体" w:hint="eastAsia"/>
                <w:color w:val="000000"/>
                <w:sz w:val="24"/>
                <w:szCs w:val="24"/>
              </w:rPr>
              <w:t>注册地区</w:t>
            </w:r>
          </w:p>
        </w:tc>
        <w:tc>
          <w:tcPr>
            <w:tcW w:w="3050" w:type="dxa"/>
            <w:gridSpan w:val="3"/>
            <w:noWrap/>
            <w:vAlign w:val="center"/>
          </w:tcPr>
          <w:p w:rsidR="000275AF" w:rsidRDefault="000275AF" w:rsidP="000275AF">
            <w:pPr>
              <w:jc w:val="center"/>
              <w:rPr>
                <w:rFonts w:ascii="宋体" w:hAnsi="宋体"/>
                <w:color w:val="000000"/>
                <w:sz w:val="24"/>
                <w:szCs w:val="24"/>
              </w:rPr>
            </w:pPr>
          </w:p>
        </w:tc>
      </w:tr>
      <w:tr w:rsidR="000275AF" w:rsidTr="000275AF">
        <w:trPr>
          <w:cantSplit/>
          <w:trHeight w:val="604"/>
          <w:jc w:val="center"/>
        </w:trPr>
        <w:tc>
          <w:tcPr>
            <w:tcW w:w="1677" w:type="dxa"/>
            <w:noWrap/>
            <w:vAlign w:val="center"/>
          </w:tcPr>
          <w:p w:rsidR="000275AF" w:rsidRDefault="000275AF" w:rsidP="000275AF">
            <w:pPr>
              <w:widowControl/>
              <w:jc w:val="center"/>
              <w:rPr>
                <w:rFonts w:ascii="宋体" w:hAnsi="宋体"/>
                <w:color w:val="000000"/>
                <w:sz w:val="24"/>
                <w:szCs w:val="24"/>
              </w:rPr>
            </w:pPr>
            <w:r>
              <w:rPr>
                <w:rFonts w:ascii="宋体" w:hAnsi="宋体" w:hint="eastAsia"/>
                <w:color w:val="000000"/>
                <w:sz w:val="24"/>
                <w:szCs w:val="24"/>
              </w:rPr>
              <w:t>法定代表人/单位负责人</w:t>
            </w:r>
          </w:p>
        </w:tc>
        <w:tc>
          <w:tcPr>
            <w:tcW w:w="969" w:type="dxa"/>
            <w:noWrap/>
            <w:vAlign w:val="center"/>
          </w:tcPr>
          <w:p w:rsidR="000275AF" w:rsidRDefault="000275AF" w:rsidP="000275AF">
            <w:pPr>
              <w:widowControl/>
              <w:jc w:val="center"/>
              <w:rPr>
                <w:rFonts w:ascii="宋体" w:hAnsi="宋体"/>
                <w:color w:val="000000"/>
                <w:sz w:val="24"/>
                <w:szCs w:val="24"/>
              </w:rPr>
            </w:pPr>
            <w:r>
              <w:rPr>
                <w:rFonts w:ascii="宋体" w:hAnsi="宋体" w:hint="eastAsia"/>
                <w:color w:val="000000"/>
                <w:sz w:val="24"/>
                <w:szCs w:val="24"/>
              </w:rPr>
              <w:t>姓  名</w:t>
            </w:r>
          </w:p>
        </w:tc>
        <w:tc>
          <w:tcPr>
            <w:tcW w:w="1132" w:type="dxa"/>
            <w:noWrap/>
            <w:vAlign w:val="center"/>
          </w:tcPr>
          <w:p w:rsidR="000275AF" w:rsidRDefault="000275AF" w:rsidP="000275AF">
            <w:pPr>
              <w:widowControl/>
              <w:jc w:val="center"/>
              <w:rPr>
                <w:rFonts w:ascii="宋体" w:hAnsi="宋体"/>
                <w:color w:val="000000"/>
                <w:sz w:val="24"/>
                <w:szCs w:val="24"/>
              </w:rPr>
            </w:pPr>
          </w:p>
        </w:tc>
        <w:tc>
          <w:tcPr>
            <w:tcW w:w="1159" w:type="dxa"/>
            <w:gridSpan w:val="2"/>
            <w:noWrap/>
            <w:vAlign w:val="center"/>
          </w:tcPr>
          <w:p w:rsidR="000275AF" w:rsidRDefault="000275AF" w:rsidP="000275AF">
            <w:pPr>
              <w:widowControl/>
              <w:jc w:val="center"/>
              <w:rPr>
                <w:rFonts w:ascii="宋体" w:hAnsi="宋体"/>
                <w:color w:val="000000"/>
                <w:sz w:val="24"/>
                <w:szCs w:val="24"/>
              </w:rPr>
            </w:pPr>
            <w:r>
              <w:rPr>
                <w:rFonts w:ascii="宋体" w:hAnsi="宋体" w:hint="eastAsia"/>
                <w:color w:val="000000"/>
                <w:sz w:val="24"/>
                <w:szCs w:val="24"/>
              </w:rPr>
              <w:t>职   务</w:t>
            </w:r>
          </w:p>
        </w:tc>
        <w:tc>
          <w:tcPr>
            <w:tcW w:w="1276" w:type="dxa"/>
            <w:gridSpan w:val="2"/>
            <w:noWrap/>
            <w:vAlign w:val="center"/>
          </w:tcPr>
          <w:p w:rsidR="000275AF" w:rsidRDefault="000275AF" w:rsidP="000275AF">
            <w:pPr>
              <w:widowControl/>
              <w:jc w:val="center"/>
              <w:rPr>
                <w:rFonts w:ascii="宋体" w:hAnsi="宋体"/>
                <w:color w:val="000000"/>
                <w:sz w:val="24"/>
                <w:szCs w:val="24"/>
              </w:rPr>
            </w:pPr>
          </w:p>
        </w:tc>
        <w:tc>
          <w:tcPr>
            <w:tcW w:w="1220" w:type="dxa"/>
            <w:noWrap/>
            <w:vAlign w:val="center"/>
          </w:tcPr>
          <w:p w:rsidR="000275AF" w:rsidRDefault="000275AF" w:rsidP="000275AF">
            <w:pPr>
              <w:widowControl/>
              <w:jc w:val="center"/>
              <w:rPr>
                <w:rFonts w:ascii="宋体" w:hAnsi="宋体"/>
                <w:color w:val="000000"/>
                <w:sz w:val="24"/>
                <w:szCs w:val="24"/>
              </w:rPr>
            </w:pPr>
            <w:r>
              <w:rPr>
                <w:rFonts w:ascii="宋体" w:hAnsi="宋体" w:hint="eastAsia"/>
                <w:color w:val="000000"/>
                <w:sz w:val="24"/>
                <w:szCs w:val="24"/>
              </w:rPr>
              <w:t>身份证号</w:t>
            </w:r>
          </w:p>
        </w:tc>
        <w:tc>
          <w:tcPr>
            <w:tcW w:w="1830" w:type="dxa"/>
            <w:gridSpan w:val="2"/>
            <w:noWrap/>
            <w:vAlign w:val="center"/>
          </w:tcPr>
          <w:p w:rsidR="000275AF" w:rsidRDefault="000275AF" w:rsidP="000275AF">
            <w:pPr>
              <w:jc w:val="center"/>
              <w:rPr>
                <w:b/>
                <w:bCs/>
                <w:sz w:val="24"/>
                <w:szCs w:val="24"/>
              </w:rPr>
            </w:pPr>
          </w:p>
        </w:tc>
      </w:tr>
      <w:tr w:rsidR="000275AF" w:rsidTr="000275AF">
        <w:trPr>
          <w:cantSplit/>
          <w:trHeight w:val="696"/>
          <w:jc w:val="center"/>
        </w:trPr>
        <w:tc>
          <w:tcPr>
            <w:tcW w:w="1677" w:type="dxa"/>
            <w:vMerge w:val="restart"/>
            <w:noWrap/>
            <w:vAlign w:val="center"/>
          </w:tcPr>
          <w:p w:rsidR="000275AF" w:rsidRDefault="000275AF" w:rsidP="000275AF">
            <w:pPr>
              <w:jc w:val="center"/>
              <w:rPr>
                <w:b/>
                <w:bCs/>
                <w:sz w:val="24"/>
                <w:szCs w:val="24"/>
              </w:rPr>
            </w:pPr>
            <w:r>
              <w:rPr>
                <w:rFonts w:ascii="宋体" w:hAnsi="宋体" w:hint="eastAsia"/>
                <w:color w:val="000000"/>
                <w:sz w:val="24"/>
                <w:szCs w:val="24"/>
              </w:rPr>
              <w:t>联系人</w:t>
            </w:r>
          </w:p>
        </w:tc>
        <w:tc>
          <w:tcPr>
            <w:tcW w:w="969" w:type="dxa"/>
            <w:noWrap/>
            <w:vAlign w:val="center"/>
          </w:tcPr>
          <w:p w:rsidR="000275AF" w:rsidRDefault="000275AF" w:rsidP="000275AF">
            <w:pPr>
              <w:widowControl/>
              <w:jc w:val="center"/>
              <w:rPr>
                <w:rFonts w:ascii="宋体" w:hAnsi="宋体"/>
                <w:color w:val="000000"/>
                <w:sz w:val="24"/>
                <w:szCs w:val="24"/>
              </w:rPr>
            </w:pPr>
            <w:r>
              <w:rPr>
                <w:rFonts w:ascii="宋体" w:hAnsi="宋体" w:hint="eastAsia"/>
                <w:color w:val="000000"/>
                <w:sz w:val="24"/>
                <w:szCs w:val="24"/>
              </w:rPr>
              <w:t>姓  名</w:t>
            </w:r>
          </w:p>
        </w:tc>
        <w:tc>
          <w:tcPr>
            <w:tcW w:w="1132" w:type="dxa"/>
            <w:noWrap/>
            <w:vAlign w:val="center"/>
          </w:tcPr>
          <w:p w:rsidR="000275AF" w:rsidRDefault="000275AF" w:rsidP="000275AF">
            <w:pPr>
              <w:widowControl/>
              <w:jc w:val="center"/>
              <w:rPr>
                <w:rFonts w:ascii="宋体" w:hAnsi="宋体"/>
                <w:color w:val="000000"/>
                <w:sz w:val="24"/>
                <w:szCs w:val="24"/>
              </w:rPr>
            </w:pPr>
          </w:p>
        </w:tc>
        <w:tc>
          <w:tcPr>
            <w:tcW w:w="1159" w:type="dxa"/>
            <w:gridSpan w:val="2"/>
            <w:noWrap/>
            <w:vAlign w:val="center"/>
          </w:tcPr>
          <w:p w:rsidR="000275AF" w:rsidRDefault="000275AF" w:rsidP="000275AF">
            <w:pPr>
              <w:widowControl/>
              <w:jc w:val="center"/>
              <w:rPr>
                <w:rFonts w:ascii="宋体" w:hAnsi="宋体"/>
                <w:color w:val="000000"/>
                <w:sz w:val="24"/>
                <w:szCs w:val="24"/>
              </w:rPr>
            </w:pPr>
            <w:r>
              <w:rPr>
                <w:rFonts w:ascii="宋体" w:hAnsi="宋体" w:hint="eastAsia"/>
                <w:color w:val="000000"/>
                <w:sz w:val="24"/>
                <w:szCs w:val="24"/>
              </w:rPr>
              <w:t>职   务</w:t>
            </w:r>
          </w:p>
        </w:tc>
        <w:tc>
          <w:tcPr>
            <w:tcW w:w="1276" w:type="dxa"/>
            <w:gridSpan w:val="2"/>
            <w:noWrap/>
            <w:vAlign w:val="center"/>
          </w:tcPr>
          <w:p w:rsidR="000275AF" w:rsidRDefault="000275AF" w:rsidP="000275AF">
            <w:pPr>
              <w:widowControl/>
              <w:jc w:val="center"/>
              <w:rPr>
                <w:rFonts w:ascii="宋体" w:hAnsi="宋体"/>
                <w:color w:val="000000"/>
                <w:sz w:val="24"/>
                <w:szCs w:val="24"/>
              </w:rPr>
            </w:pPr>
          </w:p>
        </w:tc>
        <w:tc>
          <w:tcPr>
            <w:tcW w:w="1220" w:type="dxa"/>
            <w:noWrap/>
            <w:vAlign w:val="center"/>
          </w:tcPr>
          <w:p w:rsidR="000275AF" w:rsidRDefault="000275AF" w:rsidP="000275AF">
            <w:pPr>
              <w:widowControl/>
              <w:jc w:val="center"/>
              <w:rPr>
                <w:rFonts w:ascii="宋体" w:hAnsi="宋体"/>
                <w:color w:val="000000"/>
                <w:sz w:val="24"/>
                <w:szCs w:val="24"/>
              </w:rPr>
            </w:pPr>
            <w:r>
              <w:rPr>
                <w:rFonts w:ascii="宋体" w:hAnsi="宋体" w:hint="eastAsia"/>
                <w:color w:val="000000"/>
                <w:sz w:val="24"/>
                <w:szCs w:val="24"/>
              </w:rPr>
              <w:t>电子邮件</w:t>
            </w:r>
          </w:p>
        </w:tc>
        <w:tc>
          <w:tcPr>
            <w:tcW w:w="1830" w:type="dxa"/>
            <w:gridSpan w:val="2"/>
            <w:noWrap/>
            <w:vAlign w:val="center"/>
          </w:tcPr>
          <w:p w:rsidR="000275AF" w:rsidRDefault="000275AF" w:rsidP="000275AF">
            <w:pPr>
              <w:jc w:val="center"/>
              <w:rPr>
                <w:b/>
                <w:bCs/>
                <w:sz w:val="24"/>
                <w:szCs w:val="24"/>
              </w:rPr>
            </w:pPr>
          </w:p>
        </w:tc>
      </w:tr>
      <w:tr w:rsidR="000275AF" w:rsidTr="000275AF">
        <w:trPr>
          <w:cantSplit/>
          <w:trHeight w:val="649"/>
          <w:jc w:val="center"/>
        </w:trPr>
        <w:tc>
          <w:tcPr>
            <w:tcW w:w="1677" w:type="dxa"/>
            <w:vMerge/>
            <w:noWrap/>
            <w:vAlign w:val="center"/>
          </w:tcPr>
          <w:p w:rsidR="000275AF" w:rsidRDefault="000275AF" w:rsidP="000275AF">
            <w:pPr>
              <w:widowControl/>
              <w:jc w:val="center"/>
              <w:rPr>
                <w:b/>
                <w:bCs/>
                <w:sz w:val="24"/>
                <w:szCs w:val="24"/>
              </w:rPr>
            </w:pPr>
          </w:p>
        </w:tc>
        <w:tc>
          <w:tcPr>
            <w:tcW w:w="969" w:type="dxa"/>
            <w:noWrap/>
            <w:vAlign w:val="center"/>
          </w:tcPr>
          <w:p w:rsidR="000275AF" w:rsidRDefault="000275AF" w:rsidP="000275AF">
            <w:pPr>
              <w:widowControl/>
              <w:jc w:val="center"/>
              <w:rPr>
                <w:rFonts w:ascii="宋体" w:hAnsi="宋体"/>
                <w:color w:val="000000"/>
                <w:sz w:val="24"/>
                <w:szCs w:val="24"/>
              </w:rPr>
            </w:pPr>
            <w:r>
              <w:rPr>
                <w:rFonts w:ascii="宋体" w:hAnsi="宋体" w:hint="eastAsia"/>
                <w:color w:val="000000"/>
                <w:sz w:val="24"/>
                <w:szCs w:val="24"/>
              </w:rPr>
              <w:t>电  话</w:t>
            </w:r>
          </w:p>
        </w:tc>
        <w:tc>
          <w:tcPr>
            <w:tcW w:w="1132" w:type="dxa"/>
            <w:noWrap/>
            <w:vAlign w:val="center"/>
          </w:tcPr>
          <w:p w:rsidR="000275AF" w:rsidRDefault="000275AF" w:rsidP="000275AF">
            <w:pPr>
              <w:widowControl/>
              <w:jc w:val="center"/>
              <w:rPr>
                <w:rFonts w:ascii="宋体" w:hAnsi="宋体"/>
                <w:color w:val="000000"/>
                <w:sz w:val="24"/>
                <w:szCs w:val="24"/>
              </w:rPr>
            </w:pPr>
          </w:p>
        </w:tc>
        <w:tc>
          <w:tcPr>
            <w:tcW w:w="1159" w:type="dxa"/>
            <w:gridSpan w:val="2"/>
            <w:noWrap/>
            <w:vAlign w:val="center"/>
          </w:tcPr>
          <w:p w:rsidR="000275AF" w:rsidRDefault="000275AF" w:rsidP="000275AF">
            <w:pPr>
              <w:widowControl/>
              <w:jc w:val="center"/>
              <w:rPr>
                <w:rFonts w:ascii="宋体" w:hAnsi="宋体"/>
                <w:color w:val="000000"/>
                <w:sz w:val="24"/>
                <w:szCs w:val="24"/>
              </w:rPr>
            </w:pPr>
            <w:r>
              <w:rPr>
                <w:rFonts w:ascii="宋体" w:hAnsi="宋体" w:hint="eastAsia"/>
                <w:color w:val="000000"/>
                <w:sz w:val="24"/>
                <w:szCs w:val="24"/>
              </w:rPr>
              <w:t>手   机</w:t>
            </w:r>
          </w:p>
        </w:tc>
        <w:tc>
          <w:tcPr>
            <w:tcW w:w="1276" w:type="dxa"/>
            <w:gridSpan w:val="2"/>
            <w:noWrap/>
            <w:vAlign w:val="center"/>
          </w:tcPr>
          <w:p w:rsidR="000275AF" w:rsidRDefault="000275AF" w:rsidP="000275AF">
            <w:pPr>
              <w:widowControl/>
              <w:jc w:val="center"/>
              <w:rPr>
                <w:rFonts w:ascii="宋体" w:hAnsi="宋体"/>
                <w:color w:val="000000"/>
                <w:sz w:val="24"/>
                <w:szCs w:val="24"/>
              </w:rPr>
            </w:pPr>
          </w:p>
        </w:tc>
        <w:tc>
          <w:tcPr>
            <w:tcW w:w="1220" w:type="dxa"/>
            <w:noWrap/>
            <w:vAlign w:val="center"/>
          </w:tcPr>
          <w:p w:rsidR="000275AF" w:rsidRDefault="000275AF" w:rsidP="000275AF">
            <w:pPr>
              <w:widowControl/>
              <w:jc w:val="center"/>
              <w:rPr>
                <w:rFonts w:ascii="宋体" w:hAnsi="宋体"/>
                <w:color w:val="000000"/>
                <w:sz w:val="24"/>
                <w:szCs w:val="24"/>
              </w:rPr>
            </w:pPr>
            <w:r>
              <w:rPr>
                <w:rFonts w:ascii="宋体" w:hAnsi="宋体" w:hint="eastAsia"/>
                <w:color w:val="000000"/>
                <w:sz w:val="24"/>
                <w:szCs w:val="24"/>
              </w:rPr>
              <w:t>传    真</w:t>
            </w:r>
          </w:p>
        </w:tc>
        <w:tc>
          <w:tcPr>
            <w:tcW w:w="1830" w:type="dxa"/>
            <w:gridSpan w:val="2"/>
            <w:noWrap/>
            <w:vAlign w:val="center"/>
          </w:tcPr>
          <w:p w:rsidR="000275AF" w:rsidRDefault="000275AF" w:rsidP="000275AF">
            <w:pPr>
              <w:jc w:val="center"/>
              <w:rPr>
                <w:b/>
                <w:bCs/>
                <w:sz w:val="24"/>
                <w:szCs w:val="24"/>
              </w:rPr>
            </w:pPr>
          </w:p>
        </w:tc>
      </w:tr>
      <w:tr w:rsidR="000275AF" w:rsidTr="000275AF">
        <w:trPr>
          <w:cantSplit/>
          <w:trHeight w:val="688"/>
          <w:jc w:val="center"/>
        </w:trPr>
        <w:tc>
          <w:tcPr>
            <w:tcW w:w="1677" w:type="dxa"/>
            <w:noWrap/>
            <w:vAlign w:val="center"/>
          </w:tcPr>
          <w:p w:rsidR="000275AF" w:rsidRDefault="000275AF" w:rsidP="000275AF">
            <w:pPr>
              <w:jc w:val="center"/>
              <w:rPr>
                <w:b/>
                <w:bCs/>
                <w:sz w:val="24"/>
                <w:szCs w:val="24"/>
              </w:rPr>
            </w:pPr>
            <w:r>
              <w:rPr>
                <w:rFonts w:ascii="宋体" w:hAnsi="宋体" w:hint="eastAsia"/>
                <w:color w:val="000000"/>
                <w:sz w:val="24"/>
                <w:szCs w:val="24"/>
              </w:rPr>
              <w:t>通信地址</w:t>
            </w:r>
          </w:p>
        </w:tc>
        <w:tc>
          <w:tcPr>
            <w:tcW w:w="4536" w:type="dxa"/>
            <w:gridSpan w:val="6"/>
            <w:noWrap/>
            <w:vAlign w:val="center"/>
          </w:tcPr>
          <w:p w:rsidR="000275AF" w:rsidRDefault="000275AF" w:rsidP="000275AF">
            <w:pPr>
              <w:jc w:val="center"/>
              <w:rPr>
                <w:b/>
                <w:bCs/>
                <w:sz w:val="24"/>
                <w:szCs w:val="24"/>
              </w:rPr>
            </w:pPr>
          </w:p>
        </w:tc>
        <w:tc>
          <w:tcPr>
            <w:tcW w:w="1220" w:type="dxa"/>
            <w:noWrap/>
            <w:vAlign w:val="center"/>
          </w:tcPr>
          <w:p w:rsidR="000275AF" w:rsidRDefault="000275AF" w:rsidP="000275AF">
            <w:pPr>
              <w:jc w:val="center"/>
              <w:rPr>
                <w:b/>
                <w:bCs/>
                <w:sz w:val="24"/>
                <w:szCs w:val="24"/>
              </w:rPr>
            </w:pPr>
            <w:r>
              <w:rPr>
                <w:rFonts w:ascii="宋体" w:hAnsi="宋体" w:hint="eastAsia"/>
                <w:color w:val="000000"/>
                <w:sz w:val="24"/>
                <w:szCs w:val="24"/>
              </w:rPr>
              <w:t>邮    编</w:t>
            </w:r>
          </w:p>
        </w:tc>
        <w:tc>
          <w:tcPr>
            <w:tcW w:w="1830" w:type="dxa"/>
            <w:gridSpan w:val="2"/>
            <w:noWrap/>
            <w:vAlign w:val="center"/>
          </w:tcPr>
          <w:p w:rsidR="000275AF" w:rsidRDefault="000275AF" w:rsidP="000275AF">
            <w:pPr>
              <w:jc w:val="center"/>
              <w:rPr>
                <w:b/>
                <w:bCs/>
                <w:sz w:val="24"/>
                <w:szCs w:val="24"/>
              </w:rPr>
            </w:pPr>
          </w:p>
        </w:tc>
      </w:tr>
      <w:tr w:rsidR="000275AF" w:rsidTr="000275AF">
        <w:trPr>
          <w:cantSplit/>
          <w:trHeight w:val="1525"/>
          <w:jc w:val="center"/>
        </w:trPr>
        <w:tc>
          <w:tcPr>
            <w:tcW w:w="1677" w:type="dxa"/>
            <w:noWrap/>
            <w:vAlign w:val="center"/>
          </w:tcPr>
          <w:p w:rsidR="000275AF" w:rsidRDefault="000275AF" w:rsidP="000275AF">
            <w:pPr>
              <w:jc w:val="center"/>
              <w:rPr>
                <w:rFonts w:ascii="宋体" w:hAnsi="宋体"/>
                <w:color w:val="000000"/>
                <w:sz w:val="24"/>
                <w:szCs w:val="24"/>
              </w:rPr>
            </w:pPr>
            <w:r>
              <w:rPr>
                <w:rFonts w:ascii="宋体" w:hAnsi="宋体" w:hint="eastAsia"/>
                <w:color w:val="000000"/>
                <w:sz w:val="24"/>
                <w:szCs w:val="24"/>
              </w:rPr>
              <w:t>经营条件</w:t>
            </w:r>
          </w:p>
        </w:tc>
        <w:tc>
          <w:tcPr>
            <w:tcW w:w="7586" w:type="dxa"/>
            <w:gridSpan w:val="9"/>
            <w:noWrap/>
            <w:vAlign w:val="center"/>
          </w:tcPr>
          <w:p w:rsidR="000275AF" w:rsidRDefault="000275AF" w:rsidP="000275AF">
            <w:pPr>
              <w:jc w:val="center"/>
              <w:rPr>
                <w:rFonts w:ascii="宋体" w:hAnsi="宋体"/>
                <w:color w:val="000000"/>
                <w:sz w:val="24"/>
                <w:szCs w:val="24"/>
              </w:rPr>
            </w:pPr>
          </w:p>
        </w:tc>
      </w:tr>
      <w:tr w:rsidR="000275AF" w:rsidTr="000275AF">
        <w:trPr>
          <w:cantSplit/>
          <w:trHeight w:val="567"/>
          <w:jc w:val="center"/>
        </w:trPr>
        <w:tc>
          <w:tcPr>
            <w:tcW w:w="1677" w:type="dxa"/>
            <w:vMerge w:val="restart"/>
            <w:noWrap/>
            <w:vAlign w:val="center"/>
          </w:tcPr>
          <w:p w:rsidR="000275AF" w:rsidRDefault="000275AF" w:rsidP="000275AF">
            <w:pPr>
              <w:jc w:val="center"/>
              <w:rPr>
                <w:b/>
                <w:bCs/>
                <w:sz w:val="24"/>
                <w:szCs w:val="24"/>
              </w:rPr>
            </w:pPr>
            <w:r>
              <w:rPr>
                <w:rFonts w:ascii="宋体" w:hAnsi="宋体" w:hint="eastAsia"/>
                <w:color w:val="000000"/>
                <w:sz w:val="24"/>
                <w:szCs w:val="24"/>
              </w:rPr>
              <w:t>人员情况</w:t>
            </w:r>
          </w:p>
        </w:tc>
        <w:tc>
          <w:tcPr>
            <w:tcW w:w="2550" w:type="dxa"/>
            <w:gridSpan w:val="3"/>
            <w:noWrap/>
            <w:vAlign w:val="center"/>
          </w:tcPr>
          <w:p w:rsidR="000275AF" w:rsidRDefault="000275AF" w:rsidP="000275AF">
            <w:pPr>
              <w:jc w:val="center"/>
              <w:rPr>
                <w:sz w:val="24"/>
                <w:szCs w:val="24"/>
              </w:rPr>
            </w:pPr>
            <w:r>
              <w:rPr>
                <w:rFonts w:ascii="宋体" w:hAnsi="宋体" w:hint="eastAsia"/>
                <w:color w:val="000000"/>
                <w:sz w:val="24"/>
                <w:szCs w:val="24"/>
              </w:rPr>
              <w:t>总人数</w:t>
            </w:r>
          </w:p>
        </w:tc>
        <w:tc>
          <w:tcPr>
            <w:tcW w:w="1069" w:type="dxa"/>
            <w:gridSpan w:val="2"/>
            <w:noWrap/>
            <w:vAlign w:val="center"/>
          </w:tcPr>
          <w:p w:rsidR="000275AF" w:rsidRDefault="000275AF" w:rsidP="000275AF">
            <w:pPr>
              <w:jc w:val="right"/>
              <w:rPr>
                <w:sz w:val="24"/>
                <w:szCs w:val="24"/>
              </w:rPr>
            </w:pPr>
            <w:r>
              <w:rPr>
                <w:rFonts w:hint="eastAsia"/>
                <w:sz w:val="24"/>
                <w:szCs w:val="24"/>
              </w:rPr>
              <w:t>人</w:t>
            </w:r>
          </w:p>
        </w:tc>
        <w:tc>
          <w:tcPr>
            <w:tcW w:w="2703" w:type="dxa"/>
            <w:gridSpan w:val="3"/>
            <w:noWrap/>
            <w:vAlign w:val="center"/>
          </w:tcPr>
          <w:p w:rsidR="000275AF" w:rsidRDefault="000275AF" w:rsidP="000275AF">
            <w:pPr>
              <w:widowControl/>
              <w:ind w:leftChars="-52" w:left="-109"/>
              <w:jc w:val="center"/>
              <w:rPr>
                <w:rFonts w:ascii="宋体" w:hAnsi="宋体"/>
                <w:color w:val="000000"/>
                <w:sz w:val="24"/>
                <w:szCs w:val="24"/>
              </w:rPr>
            </w:pPr>
            <w:r>
              <w:rPr>
                <w:rFonts w:ascii="宋体" w:hAnsi="宋体" w:hint="eastAsia"/>
                <w:color w:val="000000"/>
                <w:sz w:val="24"/>
                <w:szCs w:val="24"/>
              </w:rPr>
              <w:t>技术经纪人</w:t>
            </w:r>
            <w:r>
              <w:rPr>
                <w:rFonts w:ascii="宋体" w:hAnsi="宋体"/>
                <w:color w:val="000000"/>
                <w:sz w:val="24"/>
                <w:szCs w:val="24"/>
              </w:rPr>
              <w:t>/经理人数量</w:t>
            </w:r>
          </w:p>
        </w:tc>
        <w:tc>
          <w:tcPr>
            <w:tcW w:w="1264" w:type="dxa"/>
            <w:noWrap/>
            <w:vAlign w:val="center"/>
          </w:tcPr>
          <w:p w:rsidR="000275AF" w:rsidRDefault="000275AF" w:rsidP="000275AF">
            <w:pPr>
              <w:widowControl/>
              <w:ind w:leftChars="-52" w:left="-109"/>
              <w:jc w:val="right"/>
              <w:rPr>
                <w:rFonts w:ascii="宋体" w:hAnsi="宋体"/>
                <w:color w:val="000000"/>
                <w:sz w:val="24"/>
                <w:szCs w:val="24"/>
              </w:rPr>
            </w:pPr>
            <w:r>
              <w:rPr>
                <w:rFonts w:ascii="宋体" w:hAnsi="宋体" w:hint="eastAsia"/>
                <w:color w:val="000000"/>
                <w:sz w:val="24"/>
                <w:szCs w:val="24"/>
              </w:rPr>
              <w:t>人</w:t>
            </w:r>
          </w:p>
        </w:tc>
      </w:tr>
      <w:tr w:rsidR="000275AF" w:rsidTr="000275AF">
        <w:trPr>
          <w:cantSplit/>
          <w:trHeight w:val="567"/>
          <w:jc w:val="center"/>
        </w:trPr>
        <w:tc>
          <w:tcPr>
            <w:tcW w:w="1677" w:type="dxa"/>
            <w:vMerge/>
            <w:noWrap/>
            <w:vAlign w:val="center"/>
          </w:tcPr>
          <w:p w:rsidR="000275AF" w:rsidRDefault="000275AF" w:rsidP="000275AF">
            <w:pPr>
              <w:widowControl/>
              <w:jc w:val="center"/>
              <w:rPr>
                <w:b/>
                <w:bCs/>
                <w:sz w:val="24"/>
                <w:szCs w:val="24"/>
              </w:rPr>
            </w:pPr>
          </w:p>
        </w:tc>
        <w:tc>
          <w:tcPr>
            <w:tcW w:w="2550" w:type="dxa"/>
            <w:gridSpan w:val="3"/>
            <w:noWrap/>
            <w:vAlign w:val="center"/>
          </w:tcPr>
          <w:p w:rsidR="000275AF" w:rsidRDefault="000275AF" w:rsidP="000275AF">
            <w:pPr>
              <w:widowControl/>
              <w:ind w:leftChars="-52" w:left="-109"/>
              <w:jc w:val="center"/>
              <w:rPr>
                <w:rFonts w:ascii="宋体" w:hAnsi="宋体"/>
                <w:color w:val="000000"/>
                <w:sz w:val="24"/>
                <w:szCs w:val="24"/>
              </w:rPr>
            </w:pPr>
            <w:r>
              <w:rPr>
                <w:rFonts w:ascii="宋体" w:hAnsi="宋体" w:hint="eastAsia"/>
                <w:color w:val="000000"/>
                <w:sz w:val="24"/>
                <w:szCs w:val="24"/>
              </w:rPr>
              <w:t>博士</w:t>
            </w:r>
          </w:p>
        </w:tc>
        <w:tc>
          <w:tcPr>
            <w:tcW w:w="1069" w:type="dxa"/>
            <w:gridSpan w:val="2"/>
            <w:noWrap/>
            <w:vAlign w:val="center"/>
          </w:tcPr>
          <w:p w:rsidR="000275AF" w:rsidRDefault="000275AF" w:rsidP="000275AF">
            <w:pPr>
              <w:jc w:val="right"/>
              <w:rPr>
                <w:rFonts w:ascii="宋体" w:hAnsi="宋体"/>
                <w:color w:val="000000"/>
                <w:sz w:val="24"/>
                <w:szCs w:val="24"/>
              </w:rPr>
            </w:pPr>
            <w:r>
              <w:rPr>
                <w:rFonts w:ascii="宋体" w:hAnsi="宋体" w:hint="eastAsia"/>
                <w:color w:val="000000"/>
                <w:sz w:val="24"/>
                <w:szCs w:val="24"/>
              </w:rPr>
              <w:t>人</w:t>
            </w:r>
          </w:p>
        </w:tc>
        <w:tc>
          <w:tcPr>
            <w:tcW w:w="2703" w:type="dxa"/>
            <w:gridSpan w:val="3"/>
            <w:noWrap/>
            <w:vAlign w:val="center"/>
          </w:tcPr>
          <w:p w:rsidR="000275AF" w:rsidRDefault="000275AF" w:rsidP="000275AF">
            <w:pPr>
              <w:widowControl/>
              <w:ind w:leftChars="-52" w:left="-109"/>
              <w:jc w:val="center"/>
              <w:rPr>
                <w:rFonts w:ascii="宋体" w:hAnsi="宋体"/>
                <w:color w:val="000000"/>
                <w:sz w:val="24"/>
                <w:szCs w:val="24"/>
              </w:rPr>
            </w:pPr>
            <w:r>
              <w:rPr>
                <w:rFonts w:ascii="宋体" w:hAnsi="宋体" w:hint="eastAsia"/>
                <w:color w:val="000000"/>
                <w:sz w:val="24"/>
                <w:szCs w:val="24"/>
              </w:rPr>
              <w:t>硕士</w:t>
            </w:r>
          </w:p>
        </w:tc>
        <w:tc>
          <w:tcPr>
            <w:tcW w:w="1264" w:type="dxa"/>
            <w:noWrap/>
            <w:vAlign w:val="center"/>
          </w:tcPr>
          <w:p w:rsidR="000275AF" w:rsidRDefault="000275AF" w:rsidP="000275AF">
            <w:pPr>
              <w:widowControl/>
              <w:ind w:leftChars="-52" w:left="-109"/>
              <w:jc w:val="right"/>
              <w:rPr>
                <w:rFonts w:ascii="宋体" w:hAnsi="宋体"/>
                <w:color w:val="000000"/>
                <w:sz w:val="24"/>
                <w:szCs w:val="24"/>
              </w:rPr>
            </w:pPr>
            <w:r>
              <w:rPr>
                <w:rFonts w:ascii="宋体" w:hAnsi="宋体" w:hint="eastAsia"/>
                <w:color w:val="000000"/>
                <w:sz w:val="24"/>
                <w:szCs w:val="24"/>
              </w:rPr>
              <w:t>人</w:t>
            </w:r>
          </w:p>
        </w:tc>
      </w:tr>
      <w:tr w:rsidR="000275AF" w:rsidTr="000275AF">
        <w:trPr>
          <w:cantSplit/>
          <w:trHeight w:val="567"/>
          <w:jc w:val="center"/>
        </w:trPr>
        <w:tc>
          <w:tcPr>
            <w:tcW w:w="1677" w:type="dxa"/>
            <w:vMerge/>
            <w:noWrap/>
            <w:vAlign w:val="center"/>
          </w:tcPr>
          <w:p w:rsidR="000275AF" w:rsidRDefault="000275AF" w:rsidP="000275AF">
            <w:pPr>
              <w:widowControl/>
              <w:jc w:val="center"/>
              <w:rPr>
                <w:b/>
                <w:bCs/>
                <w:sz w:val="24"/>
                <w:szCs w:val="24"/>
              </w:rPr>
            </w:pPr>
          </w:p>
        </w:tc>
        <w:tc>
          <w:tcPr>
            <w:tcW w:w="2550" w:type="dxa"/>
            <w:gridSpan w:val="3"/>
            <w:noWrap/>
            <w:vAlign w:val="center"/>
          </w:tcPr>
          <w:p w:rsidR="000275AF" w:rsidRDefault="000275AF" w:rsidP="000275AF">
            <w:pPr>
              <w:jc w:val="center"/>
              <w:rPr>
                <w:sz w:val="24"/>
                <w:szCs w:val="24"/>
              </w:rPr>
            </w:pPr>
            <w:r>
              <w:rPr>
                <w:rFonts w:ascii="宋体" w:hAnsi="宋体" w:hint="eastAsia"/>
                <w:color w:val="000000"/>
                <w:sz w:val="24"/>
                <w:szCs w:val="24"/>
              </w:rPr>
              <w:t>大学本科</w:t>
            </w:r>
          </w:p>
        </w:tc>
        <w:tc>
          <w:tcPr>
            <w:tcW w:w="1069" w:type="dxa"/>
            <w:gridSpan w:val="2"/>
            <w:noWrap/>
            <w:vAlign w:val="center"/>
          </w:tcPr>
          <w:p w:rsidR="000275AF" w:rsidRDefault="000275AF" w:rsidP="000275AF">
            <w:pPr>
              <w:jc w:val="right"/>
              <w:rPr>
                <w:sz w:val="24"/>
                <w:szCs w:val="24"/>
              </w:rPr>
            </w:pPr>
            <w:r>
              <w:rPr>
                <w:sz w:val="24"/>
                <w:szCs w:val="24"/>
              </w:rPr>
              <w:t>人</w:t>
            </w:r>
          </w:p>
        </w:tc>
        <w:tc>
          <w:tcPr>
            <w:tcW w:w="2703" w:type="dxa"/>
            <w:gridSpan w:val="3"/>
            <w:noWrap/>
            <w:vAlign w:val="center"/>
          </w:tcPr>
          <w:p w:rsidR="000275AF" w:rsidRDefault="000275AF" w:rsidP="000275AF">
            <w:pPr>
              <w:widowControl/>
              <w:ind w:leftChars="-52" w:left="-109"/>
              <w:jc w:val="center"/>
              <w:rPr>
                <w:rFonts w:ascii="宋体" w:hAnsi="宋体"/>
                <w:color w:val="000000"/>
                <w:sz w:val="24"/>
                <w:szCs w:val="24"/>
              </w:rPr>
            </w:pPr>
            <w:r>
              <w:rPr>
                <w:rFonts w:ascii="宋体" w:hAnsi="宋体" w:hint="eastAsia"/>
                <w:color w:val="000000"/>
                <w:sz w:val="24"/>
                <w:szCs w:val="24"/>
              </w:rPr>
              <w:t>兼职专家数</w:t>
            </w:r>
          </w:p>
        </w:tc>
        <w:tc>
          <w:tcPr>
            <w:tcW w:w="1264" w:type="dxa"/>
            <w:noWrap/>
            <w:vAlign w:val="center"/>
          </w:tcPr>
          <w:p w:rsidR="000275AF" w:rsidRDefault="000275AF" w:rsidP="000275AF">
            <w:pPr>
              <w:widowControl/>
              <w:jc w:val="right"/>
              <w:rPr>
                <w:rFonts w:ascii="宋体" w:hAnsi="宋体"/>
                <w:color w:val="000000"/>
                <w:sz w:val="24"/>
                <w:szCs w:val="24"/>
              </w:rPr>
            </w:pPr>
            <w:r>
              <w:rPr>
                <w:rFonts w:ascii="宋体" w:hAnsi="宋体" w:hint="eastAsia"/>
                <w:color w:val="000000"/>
                <w:sz w:val="24"/>
                <w:szCs w:val="24"/>
              </w:rPr>
              <w:t>人</w:t>
            </w:r>
          </w:p>
        </w:tc>
      </w:tr>
      <w:tr w:rsidR="000275AF" w:rsidTr="000275AF">
        <w:trPr>
          <w:cantSplit/>
          <w:trHeight w:val="567"/>
          <w:jc w:val="center"/>
        </w:trPr>
        <w:tc>
          <w:tcPr>
            <w:tcW w:w="1677" w:type="dxa"/>
            <w:vMerge/>
            <w:noWrap/>
            <w:vAlign w:val="center"/>
          </w:tcPr>
          <w:p w:rsidR="000275AF" w:rsidRDefault="000275AF" w:rsidP="000275AF">
            <w:pPr>
              <w:widowControl/>
              <w:jc w:val="center"/>
              <w:rPr>
                <w:b/>
                <w:bCs/>
                <w:sz w:val="24"/>
                <w:szCs w:val="24"/>
              </w:rPr>
            </w:pPr>
          </w:p>
        </w:tc>
        <w:tc>
          <w:tcPr>
            <w:tcW w:w="2550" w:type="dxa"/>
            <w:gridSpan w:val="3"/>
            <w:noWrap/>
            <w:vAlign w:val="center"/>
          </w:tcPr>
          <w:p w:rsidR="000275AF" w:rsidRDefault="000275AF" w:rsidP="000275AF">
            <w:pPr>
              <w:jc w:val="center"/>
              <w:rPr>
                <w:sz w:val="24"/>
                <w:szCs w:val="24"/>
              </w:rPr>
            </w:pPr>
            <w:r>
              <w:rPr>
                <w:rFonts w:ascii="宋体" w:hAnsi="宋体" w:hint="eastAsia"/>
                <w:color w:val="000000"/>
                <w:sz w:val="24"/>
                <w:szCs w:val="24"/>
              </w:rPr>
              <w:t>高级职称</w:t>
            </w:r>
          </w:p>
        </w:tc>
        <w:tc>
          <w:tcPr>
            <w:tcW w:w="1069" w:type="dxa"/>
            <w:gridSpan w:val="2"/>
            <w:noWrap/>
            <w:vAlign w:val="center"/>
          </w:tcPr>
          <w:p w:rsidR="000275AF" w:rsidRDefault="000275AF" w:rsidP="000275AF">
            <w:pPr>
              <w:jc w:val="right"/>
              <w:rPr>
                <w:sz w:val="24"/>
                <w:szCs w:val="24"/>
              </w:rPr>
            </w:pPr>
            <w:r>
              <w:rPr>
                <w:rFonts w:ascii="宋体" w:hAnsi="宋体" w:hint="eastAsia"/>
                <w:color w:val="000000"/>
                <w:sz w:val="24"/>
                <w:szCs w:val="24"/>
              </w:rPr>
              <w:t>人</w:t>
            </w:r>
          </w:p>
        </w:tc>
        <w:tc>
          <w:tcPr>
            <w:tcW w:w="2703" w:type="dxa"/>
            <w:gridSpan w:val="3"/>
            <w:noWrap/>
            <w:vAlign w:val="center"/>
          </w:tcPr>
          <w:p w:rsidR="000275AF" w:rsidRDefault="000275AF" w:rsidP="000275AF">
            <w:pPr>
              <w:widowControl/>
              <w:ind w:leftChars="-52" w:left="-109"/>
              <w:jc w:val="center"/>
              <w:rPr>
                <w:rFonts w:ascii="宋体" w:hAnsi="宋体"/>
                <w:color w:val="000000"/>
                <w:sz w:val="24"/>
                <w:szCs w:val="24"/>
              </w:rPr>
            </w:pPr>
            <w:r>
              <w:rPr>
                <w:rFonts w:ascii="宋体" w:hAnsi="宋体" w:hint="eastAsia"/>
                <w:color w:val="000000"/>
                <w:sz w:val="24"/>
                <w:szCs w:val="24"/>
              </w:rPr>
              <w:t>中级职称</w:t>
            </w:r>
          </w:p>
        </w:tc>
        <w:tc>
          <w:tcPr>
            <w:tcW w:w="1264" w:type="dxa"/>
            <w:noWrap/>
            <w:vAlign w:val="center"/>
          </w:tcPr>
          <w:p w:rsidR="000275AF" w:rsidRDefault="000275AF" w:rsidP="000275AF">
            <w:pPr>
              <w:widowControl/>
              <w:ind w:leftChars="-52" w:left="-109"/>
              <w:jc w:val="right"/>
              <w:rPr>
                <w:rFonts w:ascii="宋体" w:hAnsi="宋体"/>
                <w:color w:val="000000"/>
                <w:sz w:val="24"/>
                <w:szCs w:val="24"/>
              </w:rPr>
            </w:pPr>
            <w:r>
              <w:rPr>
                <w:rFonts w:ascii="宋体" w:hAnsi="宋体" w:hint="eastAsia"/>
                <w:color w:val="000000"/>
                <w:sz w:val="24"/>
                <w:szCs w:val="24"/>
              </w:rPr>
              <w:t>人</w:t>
            </w:r>
          </w:p>
        </w:tc>
      </w:tr>
      <w:tr w:rsidR="000275AF" w:rsidTr="000275AF">
        <w:trPr>
          <w:cantSplit/>
          <w:trHeight w:val="1785"/>
          <w:jc w:val="center"/>
        </w:trPr>
        <w:tc>
          <w:tcPr>
            <w:tcW w:w="1677" w:type="dxa"/>
            <w:noWrap/>
            <w:vAlign w:val="center"/>
          </w:tcPr>
          <w:p w:rsidR="000275AF" w:rsidRDefault="000275AF" w:rsidP="000275AF">
            <w:pPr>
              <w:jc w:val="center"/>
              <w:rPr>
                <w:rFonts w:ascii="宋体" w:hAnsi="宋体"/>
                <w:sz w:val="24"/>
                <w:szCs w:val="24"/>
              </w:rPr>
            </w:pPr>
            <w:r>
              <w:rPr>
                <w:rFonts w:ascii="宋体" w:hAnsi="宋体" w:hint="eastAsia"/>
                <w:sz w:val="24"/>
                <w:szCs w:val="24"/>
              </w:rPr>
              <w:t>服务领域</w:t>
            </w:r>
          </w:p>
        </w:tc>
        <w:tc>
          <w:tcPr>
            <w:tcW w:w="7586" w:type="dxa"/>
            <w:gridSpan w:val="9"/>
            <w:noWrap/>
            <w:vAlign w:val="center"/>
          </w:tcPr>
          <w:p w:rsidR="000275AF" w:rsidRDefault="000275AF" w:rsidP="000275AF">
            <w:pPr>
              <w:jc w:val="left"/>
              <w:rPr>
                <w:rFonts w:ascii="宋体" w:hAnsi="宋体"/>
                <w:sz w:val="24"/>
                <w:szCs w:val="24"/>
              </w:rPr>
            </w:pPr>
            <w:r>
              <w:rPr>
                <w:rFonts w:ascii="宋体" w:hAnsi="宋体" w:hint="eastAsia"/>
                <w:sz w:val="24"/>
                <w:szCs w:val="24"/>
              </w:rPr>
              <w:t>□新能源</w:t>
            </w:r>
            <w:r>
              <w:rPr>
                <w:rFonts w:ascii="宋体" w:hAnsi="宋体"/>
                <w:sz w:val="24"/>
                <w:szCs w:val="24"/>
              </w:rPr>
              <w:t xml:space="preserve">  □化工  □新材料  □节能环保 □装备制造  □生物技术  □信息技术  □种植业   □养殖业   □生态环境   □人口健康   □公共安全   □科技文化  □城市发展与智慧管理技术  □其他</w:t>
            </w:r>
          </w:p>
        </w:tc>
      </w:tr>
      <w:tr w:rsidR="000275AF" w:rsidTr="000275AF">
        <w:trPr>
          <w:cantSplit/>
          <w:trHeight w:val="779"/>
          <w:jc w:val="center"/>
        </w:trPr>
        <w:tc>
          <w:tcPr>
            <w:tcW w:w="1677" w:type="dxa"/>
            <w:vMerge w:val="restart"/>
            <w:noWrap/>
            <w:vAlign w:val="center"/>
          </w:tcPr>
          <w:p w:rsidR="000275AF" w:rsidRDefault="000275AF" w:rsidP="000275AF">
            <w:pPr>
              <w:jc w:val="center"/>
              <w:rPr>
                <w:rFonts w:ascii="宋体" w:hAnsi="宋体"/>
                <w:sz w:val="24"/>
                <w:szCs w:val="24"/>
              </w:rPr>
            </w:pPr>
            <w:r>
              <w:rPr>
                <w:rFonts w:ascii="宋体" w:hAnsi="宋体" w:hint="eastAsia"/>
                <w:color w:val="000000"/>
                <w:sz w:val="24"/>
                <w:szCs w:val="24"/>
              </w:rPr>
              <w:t>独立法人</w:t>
            </w:r>
            <w:r>
              <w:rPr>
                <w:rFonts w:ascii="宋体" w:hAnsi="宋体"/>
                <w:color w:val="000000"/>
                <w:sz w:val="24"/>
                <w:szCs w:val="24"/>
              </w:rPr>
              <w:t>机构</w:t>
            </w:r>
            <w:r>
              <w:rPr>
                <w:rFonts w:ascii="宋体" w:hAnsi="宋体" w:hint="eastAsia"/>
                <w:color w:val="000000"/>
                <w:sz w:val="24"/>
                <w:szCs w:val="24"/>
              </w:rPr>
              <w:t>上年度营业收入情况</w:t>
            </w:r>
          </w:p>
        </w:tc>
        <w:tc>
          <w:tcPr>
            <w:tcW w:w="2550" w:type="dxa"/>
            <w:gridSpan w:val="3"/>
            <w:noWrap/>
            <w:vAlign w:val="center"/>
          </w:tcPr>
          <w:p w:rsidR="000275AF" w:rsidRDefault="000275AF" w:rsidP="000275AF">
            <w:pPr>
              <w:widowControl/>
              <w:jc w:val="center"/>
              <w:rPr>
                <w:rFonts w:ascii="宋体" w:hAnsi="宋体"/>
                <w:sz w:val="24"/>
                <w:szCs w:val="24"/>
              </w:rPr>
            </w:pPr>
            <w:r>
              <w:rPr>
                <w:rFonts w:ascii="宋体" w:hAnsi="宋体" w:hint="eastAsia"/>
                <w:sz w:val="24"/>
                <w:szCs w:val="24"/>
              </w:rPr>
              <w:t>收入总计</w:t>
            </w:r>
          </w:p>
        </w:tc>
        <w:tc>
          <w:tcPr>
            <w:tcW w:w="5036" w:type="dxa"/>
            <w:gridSpan w:val="6"/>
            <w:noWrap/>
            <w:vAlign w:val="center"/>
          </w:tcPr>
          <w:p w:rsidR="000275AF" w:rsidRDefault="000275AF" w:rsidP="000275AF">
            <w:pPr>
              <w:widowControl/>
              <w:jc w:val="right"/>
              <w:rPr>
                <w:rFonts w:ascii="宋体" w:hAnsi="宋体"/>
                <w:sz w:val="24"/>
                <w:szCs w:val="24"/>
              </w:rPr>
            </w:pPr>
            <w:r>
              <w:rPr>
                <w:rFonts w:ascii="宋体" w:hAnsi="宋体" w:hint="eastAsia"/>
                <w:sz w:val="24"/>
                <w:szCs w:val="24"/>
              </w:rPr>
              <w:t>万元</w:t>
            </w:r>
          </w:p>
        </w:tc>
      </w:tr>
      <w:tr w:rsidR="000275AF" w:rsidTr="000275AF">
        <w:trPr>
          <w:cantSplit/>
          <w:trHeight w:val="567"/>
          <w:jc w:val="center"/>
        </w:trPr>
        <w:tc>
          <w:tcPr>
            <w:tcW w:w="1677" w:type="dxa"/>
            <w:vMerge/>
            <w:noWrap/>
            <w:vAlign w:val="center"/>
          </w:tcPr>
          <w:p w:rsidR="000275AF" w:rsidRDefault="000275AF" w:rsidP="000275AF">
            <w:pPr>
              <w:widowControl/>
              <w:jc w:val="center"/>
              <w:rPr>
                <w:rFonts w:ascii="宋体" w:hAnsi="宋体"/>
                <w:sz w:val="24"/>
                <w:szCs w:val="24"/>
              </w:rPr>
            </w:pPr>
          </w:p>
        </w:tc>
        <w:tc>
          <w:tcPr>
            <w:tcW w:w="2550" w:type="dxa"/>
            <w:gridSpan w:val="3"/>
            <w:noWrap/>
            <w:vAlign w:val="center"/>
          </w:tcPr>
          <w:p w:rsidR="000275AF" w:rsidRDefault="000275AF" w:rsidP="000275AF">
            <w:pPr>
              <w:widowControl/>
              <w:jc w:val="center"/>
              <w:rPr>
                <w:rFonts w:ascii="宋体" w:hAnsi="宋体"/>
                <w:sz w:val="24"/>
                <w:szCs w:val="24"/>
              </w:rPr>
            </w:pPr>
            <w:r>
              <w:rPr>
                <w:rFonts w:ascii="宋体" w:hAnsi="宋体" w:hint="eastAsia"/>
                <w:sz w:val="24"/>
                <w:szCs w:val="24"/>
              </w:rPr>
              <w:t>其中技术转移主营</w:t>
            </w:r>
            <w:r>
              <w:rPr>
                <w:rFonts w:ascii="宋体" w:hAnsi="宋体"/>
                <w:sz w:val="24"/>
                <w:szCs w:val="24"/>
              </w:rPr>
              <w:t>业务</w:t>
            </w:r>
            <w:r>
              <w:rPr>
                <w:rFonts w:ascii="宋体" w:hAnsi="宋体" w:hint="eastAsia"/>
                <w:sz w:val="24"/>
                <w:szCs w:val="24"/>
              </w:rPr>
              <w:t>收入</w:t>
            </w:r>
          </w:p>
        </w:tc>
        <w:tc>
          <w:tcPr>
            <w:tcW w:w="5036" w:type="dxa"/>
            <w:gridSpan w:val="6"/>
            <w:noWrap/>
            <w:vAlign w:val="center"/>
          </w:tcPr>
          <w:p w:rsidR="000275AF" w:rsidRDefault="000275AF" w:rsidP="000275AF">
            <w:pPr>
              <w:widowControl/>
              <w:jc w:val="right"/>
              <w:rPr>
                <w:rFonts w:ascii="宋体" w:hAnsi="宋体"/>
                <w:color w:val="000000"/>
                <w:sz w:val="24"/>
                <w:szCs w:val="24"/>
              </w:rPr>
            </w:pPr>
            <w:r>
              <w:rPr>
                <w:rFonts w:ascii="宋体" w:hAnsi="宋体" w:hint="eastAsia"/>
                <w:color w:val="000000"/>
                <w:sz w:val="24"/>
                <w:szCs w:val="24"/>
              </w:rPr>
              <w:t>万元</w:t>
            </w:r>
          </w:p>
        </w:tc>
      </w:tr>
      <w:tr w:rsidR="000275AF" w:rsidTr="000275AF">
        <w:trPr>
          <w:cantSplit/>
          <w:trHeight w:val="567"/>
          <w:jc w:val="center"/>
        </w:trPr>
        <w:tc>
          <w:tcPr>
            <w:tcW w:w="9263" w:type="dxa"/>
            <w:gridSpan w:val="10"/>
            <w:noWrap/>
            <w:vAlign w:val="center"/>
          </w:tcPr>
          <w:p w:rsidR="000275AF" w:rsidRDefault="000275AF" w:rsidP="000275AF">
            <w:pPr>
              <w:jc w:val="left"/>
              <w:rPr>
                <w:sz w:val="24"/>
                <w:szCs w:val="24"/>
              </w:rPr>
            </w:pPr>
            <w:r>
              <w:rPr>
                <w:rFonts w:ascii="Times New Roman" w:hAnsi="Times New Roman"/>
                <w:sz w:val="24"/>
                <w:szCs w:val="24"/>
              </w:rPr>
              <w:lastRenderedPageBreak/>
              <w:br w:type="page"/>
            </w:r>
            <w:r>
              <w:rPr>
                <w:rFonts w:ascii="黑体" w:eastAsia="黑体" w:hAnsi="黑体" w:hint="eastAsia"/>
                <w:sz w:val="24"/>
                <w:szCs w:val="24"/>
              </w:rPr>
              <w:t>二、技术转移服务工作现状（经营理念、经营条件、规章制度、服务模式、经营特色、执行国家《技术转移服务规范》情况等）</w:t>
            </w:r>
          </w:p>
        </w:tc>
      </w:tr>
      <w:tr w:rsidR="000275AF" w:rsidTr="00707C49">
        <w:trPr>
          <w:cantSplit/>
          <w:trHeight w:val="1134"/>
          <w:jc w:val="center"/>
        </w:trPr>
        <w:tc>
          <w:tcPr>
            <w:tcW w:w="9263" w:type="dxa"/>
            <w:gridSpan w:val="10"/>
            <w:noWrap/>
            <w:vAlign w:val="center"/>
          </w:tcPr>
          <w:p w:rsidR="000275AF" w:rsidRDefault="000275AF" w:rsidP="000275AF">
            <w:pPr>
              <w:jc w:val="left"/>
              <w:rPr>
                <w:sz w:val="24"/>
                <w:szCs w:val="24"/>
              </w:rPr>
            </w:pPr>
          </w:p>
        </w:tc>
      </w:tr>
      <w:tr w:rsidR="000275AF" w:rsidTr="000275AF">
        <w:trPr>
          <w:cantSplit/>
          <w:trHeight w:val="567"/>
          <w:jc w:val="center"/>
        </w:trPr>
        <w:tc>
          <w:tcPr>
            <w:tcW w:w="9263" w:type="dxa"/>
            <w:gridSpan w:val="10"/>
            <w:noWrap/>
            <w:vAlign w:val="center"/>
          </w:tcPr>
          <w:p w:rsidR="000275AF" w:rsidRDefault="000275AF" w:rsidP="000275AF">
            <w:pPr>
              <w:jc w:val="left"/>
              <w:rPr>
                <w:sz w:val="24"/>
                <w:szCs w:val="24"/>
              </w:rPr>
            </w:pPr>
            <w:r>
              <w:rPr>
                <w:rFonts w:ascii="黑体" w:eastAsia="黑体" w:hAnsi="黑体" w:hint="eastAsia"/>
                <w:sz w:val="24"/>
                <w:szCs w:val="24"/>
              </w:rPr>
              <w:t>三、人才团队建设</w:t>
            </w:r>
            <w:r>
              <w:rPr>
                <w:rFonts w:ascii="黑体" w:eastAsia="黑体" w:hAnsi="黑体"/>
                <w:sz w:val="24"/>
                <w:szCs w:val="24"/>
              </w:rPr>
              <w:t>情况</w:t>
            </w:r>
          </w:p>
        </w:tc>
      </w:tr>
      <w:tr w:rsidR="000275AF" w:rsidTr="00707C49">
        <w:trPr>
          <w:cantSplit/>
          <w:trHeight w:val="1134"/>
          <w:jc w:val="center"/>
        </w:trPr>
        <w:tc>
          <w:tcPr>
            <w:tcW w:w="9263" w:type="dxa"/>
            <w:gridSpan w:val="10"/>
            <w:noWrap/>
            <w:vAlign w:val="center"/>
          </w:tcPr>
          <w:p w:rsidR="000275AF" w:rsidRDefault="000275AF" w:rsidP="000275AF">
            <w:pPr>
              <w:jc w:val="left"/>
              <w:rPr>
                <w:sz w:val="24"/>
                <w:szCs w:val="24"/>
              </w:rPr>
            </w:pPr>
          </w:p>
        </w:tc>
      </w:tr>
      <w:tr w:rsidR="000275AF" w:rsidTr="000275AF">
        <w:trPr>
          <w:cantSplit/>
          <w:trHeight w:val="567"/>
          <w:jc w:val="center"/>
        </w:trPr>
        <w:tc>
          <w:tcPr>
            <w:tcW w:w="9263" w:type="dxa"/>
            <w:gridSpan w:val="10"/>
            <w:noWrap/>
            <w:vAlign w:val="center"/>
          </w:tcPr>
          <w:p w:rsidR="000275AF" w:rsidRDefault="000275AF" w:rsidP="000275AF">
            <w:pPr>
              <w:jc w:val="left"/>
              <w:rPr>
                <w:rFonts w:ascii="黑体" w:eastAsia="黑体" w:hAnsi="黑体"/>
                <w:sz w:val="24"/>
                <w:szCs w:val="24"/>
              </w:rPr>
            </w:pPr>
            <w:r>
              <w:rPr>
                <w:rFonts w:ascii="黑体" w:eastAsia="黑体" w:hAnsi="黑体" w:hint="eastAsia"/>
                <w:sz w:val="24"/>
                <w:szCs w:val="24"/>
              </w:rPr>
              <w:t>四、经济社会效益、社会信誉及典型案例等</w:t>
            </w:r>
          </w:p>
        </w:tc>
      </w:tr>
      <w:tr w:rsidR="000275AF" w:rsidTr="00707C49">
        <w:trPr>
          <w:cantSplit/>
          <w:trHeight w:val="1134"/>
          <w:jc w:val="center"/>
        </w:trPr>
        <w:tc>
          <w:tcPr>
            <w:tcW w:w="9263" w:type="dxa"/>
            <w:gridSpan w:val="10"/>
            <w:noWrap/>
            <w:vAlign w:val="center"/>
          </w:tcPr>
          <w:p w:rsidR="000275AF" w:rsidRDefault="000275AF" w:rsidP="000275AF">
            <w:pPr>
              <w:jc w:val="left"/>
              <w:rPr>
                <w:sz w:val="24"/>
                <w:szCs w:val="24"/>
              </w:rPr>
            </w:pPr>
          </w:p>
        </w:tc>
      </w:tr>
      <w:tr w:rsidR="000275AF" w:rsidTr="000275AF">
        <w:trPr>
          <w:cantSplit/>
          <w:trHeight w:val="567"/>
          <w:jc w:val="center"/>
        </w:trPr>
        <w:tc>
          <w:tcPr>
            <w:tcW w:w="9263" w:type="dxa"/>
            <w:gridSpan w:val="10"/>
            <w:noWrap/>
            <w:vAlign w:val="center"/>
          </w:tcPr>
          <w:p w:rsidR="000275AF" w:rsidRDefault="000275AF" w:rsidP="000275AF">
            <w:pPr>
              <w:jc w:val="left"/>
              <w:rPr>
                <w:rFonts w:ascii="黑体" w:eastAsia="黑体" w:hAnsi="黑体"/>
                <w:sz w:val="24"/>
                <w:szCs w:val="24"/>
              </w:rPr>
            </w:pPr>
            <w:r>
              <w:rPr>
                <w:rFonts w:ascii="黑体" w:eastAsia="黑体" w:hAnsi="黑体" w:hint="eastAsia"/>
                <w:sz w:val="24"/>
                <w:szCs w:val="24"/>
              </w:rPr>
              <w:t>五、机构发展规划</w:t>
            </w:r>
          </w:p>
        </w:tc>
      </w:tr>
      <w:tr w:rsidR="000275AF" w:rsidTr="00707C49">
        <w:trPr>
          <w:cantSplit/>
          <w:trHeight w:val="1134"/>
          <w:jc w:val="center"/>
        </w:trPr>
        <w:tc>
          <w:tcPr>
            <w:tcW w:w="9263" w:type="dxa"/>
            <w:gridSpan w:val="10"/>
            <w:noWrap/>
            <w:vAlign w:val="center"/>
          </w:tcPr>
          <w:p w:rsidR="000275AF" w:rsidRDefault="000275AF" w:rsidP="000275AF">
            <w:pPr>
              <w:jc w:val="left"/>
              <w:rPr>
                <w:rFonts w:ascii="黑体" w:eastAsia="黑体" w:hAnsi="黑体"/>
                <w:sz w:val="24"/>
                <w:szCs w:val="24"/>
              </w:rPr>
            </w:pPr>
          </w:p>
        </w:tc>
      </w:tr>
      <w:tr w:rsidR="000275AF" w:rsidRPr="00707C49" w:rsidTr="00707C49">
        <w:trPr>
          <w:trHeight w:val="567"/>
          <w:jc w:val="center"/>
        </w:trPr>
        <w:tc>
          <w:tcPr>
            <w:tcW w:w="9263" w:type="dxa"/>
            <w:gridSpan w:val="10"/>
            <w:noWrap/>
            <w:vAlign w:val="center"/>
          </w:tcPr>
          <w:p w:rsidR="000275AF" w:rsidRDefault="000275AF" w:rsidP="000275AF">
            <w:pPr>
              <w:jc w:val="left"/>
              <w:rPr>
                <w:rFonts w:ascii="黑体" w:eastAsia="黑体" w:hAnsi="黑体"/>
                <w:sz w:val="24"/>
                <w:szCs w:val="24"/>
              </w:rPr>
            </w:pPr>
            <w:r w:rsidRPr="00707C49">
              <w:rPr>
                <w:rFonts w:ascii="黑体" w:eastAsia="黑体" w:hAnsi="黑体" w:hint="eastAsia"/>
                <w:sz w:val="24"/>
                <w:szCs w:val="24"/>
              </w:rPr>
              <w:t>六、申报单位承诺</w:t>
            </w:r>
          </w:p>
        </w:tc>
      </w:tr>
      <w:tr w:rsidR="000275AF" w:rsidTr="000275AF">
        <w:trPr>
          <w:trHeight w:val="2400"/>
          <w:jc w:val="center"/>
        </w:trPr>
        <w:tc>
          <w:tcPr>
            <w:tcW w:w="9263" w:type="dxa"/>
            <w:gridSpan w:val="10"/>
            <w:noWrap/>
          </w:tcPr>
          <w:p w:rsidR="000275AF" w:rsidRDefault="000275AF" w:rsidP="000275AF">
            <w:pPr>
              <w:ind w:rightChars="-160" w:right="-336"/>
              <w:rPr>
                <w:rFonts w:ascii="宋体" w:hAnsi="宋体"/>
                <w:color w:val="000000"/>
                <w:sz w:val="24"/>
                <w:szCs w:val="24"/>
              </w:rPr>
            </w:pPr>
            <w:r>
              <w:rPr>
                <w:rFonts w:ascii="宋体" w:hAnsi="宋体" w:hint="eastAsia"/>
                <w:color w:val="000000"/>
                <w:sz w:val="24"/>
                <w:szCs w:val="24"/>
              </w:rPr>
              <w:t xml:space="preserve">    我单位承诺上述填报内容及所提供的附件材料真实、完整、合规，如有不实，我单位承担由此引起的一切责任。</w:t>
            </w:r>
          </w:p>
          <w:p w:rsidR="000275AF" w:rsidRPr="000275AF" w:rsidRDefault="000275AF" w:rsidP="000275AF">
            <w:pPr>
              <w:ind w:rightChars="-160" w:right="-336"/>
              <w:rPr>
                <w:rFonts w:ascii="宋体" w:hAnsi="宋体"/>
                <w:color w:val="000000"/>
                <w:sz w:val="24"/>
                <w:szCs w:val="24"/>
              </w:rPr>
            </w:pPr>
          </w:p>
          <w:p w:rsidR="000275AF" w:rsidRDefault="000275AF" w:rsidP="000275AF">
            <w:pPr>
              <w:rPr>
                <w:rFonts w:ascii="宋体" w:hAnsi="宋体"/>
                <w:color w:val="000000"/>
                <w:sz w:val="24"/>
                <w:szCs w:val="24"/>
              </w:rPr>
            </w:pPr>
          </w:p>
          <w:p w:rsidR="000275AF" w:rsidRDefault="000275AF" w:rsidP="000275AF">
            <w:pPr>
              <w:rPr>
                <w:rFonts w:ascii="宋体" w:hAnsi="宋体"/>
                <w:color w:val="000000"/>
                <w:sz w:val="24"/>
                <w:szCs w:val="24"/>
              </w:rPr>
            </w:pPr>
            <w:r>
              <w:rPr>
                <w:rFonts w:ascii="宋体" w:hAnsi="宋体" w:hint="eastAsia"/>
                <w:color w:val="000000"/>
                <w:sz w:val="24"/>
                <w:szCs w:val="24"/>
              </w:rPr>
              <w:t>法定代表人或单位负责人 ：             申报单位公章：</w:t>
            </w:r>
          </w:p>
          <w:p w:rsidR="000275AF" w:rsidRDefault="000275AF" w:rsidP="000275AF">
            <w:pPr>
              <w:rPr>
                <w:rFonts w:ascii="宋体" w:hAnsi="宋体"/>
                <w:color w:val="000000"/>
                <w:sz w:val="24"/>
                <w:szCs w:val="24"/>
              </w:rPr>
            </w:pPr>
            <w:r>
              <w:rPr>
                <w:rFonts w:ascii="宋体" w:hAnsi="宋体" w:hint="eastAsia"/>
                <w:color w:val="000000"/>
                <w:sz w:val="24"/>
                <w:szCs w:val="24"/>
              </w:rPr>
              <w:t>（签字或盖章）</w:t>
            </w:r>
          </w:p>
          <w:p w:rsidR="000275AF" w:rsidRDefault="000275AF" w:rsidP="000275AF">
            <w:pPr>
              <w:rPr>
                <w:rFonts w:ascii="宋体" w:hAnsi="宋体"/>
                <w:color w:val="000000"/>
                <w:sz w:val="24"/>
                <w:szCs w:val="24"/>
              </w:rPr>
            </w:pPr>
          </w:p>
          <w:p w:rsidR="000275AF" w:rsidRDefault="000275AF" w:rsidP="000275AF">
            <w:pPr>
              <w:rPr>
                <w:rFonts w:ascii="宋体" w:hAnsi="宋体"/>
                <w:color w:val="000000"/>
                <w:sz w:val="24"/>
                <w:szCs w:val="24"/>
              </w:rPr>
            </w:pPr>
          </w:p>
          <w:p w:rsidR="000275AF" w:rsidRDefault="000275AF" w:rsidP="000275AF">
            <w:pPr>
              <w:jc w:val="right"/>
              <w:rPr>
                <w:rFonts w:ascii="宋体" w:hAnsi="宋体"/>
                <w:color w:val="000000"/>
                <w:sz w:val="24"/>
                <w:szCs w:val="24"/>
              </w:rPr>
            </w:pPr>
            <w:r>
              <w:rPr>
                <w:rFonts w:ascii="宋体" w:hAnsi="宋体" w:hint="eastAsia"/>
                <w:color w:val="000000"/>
                <w:sz w:val="24"/>
                <w:szCs w:val="24"/>
              </w:rPr>
              <w:t>年   月   日</w:t>
            </w:r>
          </w:p>
        </w:tc>
      </w:tr>
      <w:tr w:rsidR="000275AF" w:rsidTr="00707C49">
        <w:trPr>
          <w:trHeight w:val="567"/>
          <w:jc w:val="center"/>
        </w:trPr>
        <w:tc>
          <w:tcPr>
            <w:tcW w:w="9263" w:type="dxa"/>
            <w:gridSpan w:val="10"/>
            <w:noWrap/>
            <w:vAlign w:val="center"/>
          </w:tcPr>
          <w:p w:rsidR="000275AF" w:rsidRDefault="000275AF" w:rsidP="00707C49">
            <w:pPr>
              <w:ind w:rightChars="-160" w:right="-336"/>
              <w:jc w:val="left"/>
              <w:rPr>
                <w:rFonts w:ascii="宋体" w:hAnsi="宋体"/>
                <w:color w:val="000000"/>
                <w:sz w:val="24"/>
                <w:szCs w:val="24"/>
              </w:rPr>
            </w:pPr>
            <w:r>
              <w:rPr>
                <w:rFonts w:ascii="黑体" w:eastAsia="黑体" w:hAnsi="黑体" w:hint="eastAsia"/>
                <w:bCs/>
                <w:color w:val="000000"/>
                <w:sz w:val="24"/>
                <w:szCs w:val="24"/>
              </w:rPr>
              <w:t>七、归口管理部门意见</w:t>
            </w:r>
          </w:p>
        </w:tc>
      </w:tr>
      <w:tr w:rsidR="000275AF" w:rsidTr="00707C49">
        <w:trPr>
          <w:trHeight w:val="2400"/>
          <w:jc w:val="center"/>
        </w:trPr>
        <w:tc>
          <w:tcPr>
            <w:tcW w:w="9263" w:type="dxa"/>
            <w:gridSpan w:val="10"/>
            <w:noWrap/>
            <w:vAlign w:val="center"/>
          </w:tcPr>
          <w:p w:rsidR="000275AF" w:rsidRDefault="000275AF" w:rsidP="000275AF">
            <w:pPr>
              <w:ind w:rightChars="-160" w:right="-336"/>
              <w:jc w:val="center"/>
              <w:rPr>
                <w:rFonts w:ascii="黑体" w:eastAsia="黑体" w:hAnsi="黑体"/>
                <w:b/>
                <w:bCs/>
                <w:color w:val="000000"/>
                <w:sz w:val="24"/>
                <w:szCs w:val="24"/>
              </w:rPr>
            </w:pPr>
          </w:p>
          <w:p w:rsidR="000275AF" w:rsidRDefault="000275AF" w:rsidP="000275AF">
            <w:pPr>
              <w:ind w:rightChars="-160" w:right="-336"/>
              <w:jc w:val="center"/>
              <w:rPr>
                <w:rFonts w:ascii="黑体" w:eastAsia="黑体" w:hAnsi="黑体"/>
                <w:b/>
                <w:bCs/>
                <w:color w:val="000000"/>
                <w:sz w:val="24"/>
                <w:szCs w:val="24"/>
              </w:rPr>
            </w:pPr>
          </w:p>
          <w:p w:rsidR="000275AF" w:rsidRDefault="000275AF" w:rsidP="000275AF">
            <w:pPr>
              <w:ind w:rightChars="-160" w:right="-336"/>
              <w:jc w:val="center"/>
              <w:rPr>
                <w:rFonts w:ascii="黑体" w:eastAsia="黑体" w:hAnsi="黑体"/>
                <w:b/>
                <w:bCs/>
                <w:color w:val="000000"/>
                <w:sz w:val="24"/>
                <w:szCs w:val="24"/>
              </w:rPr>
            </w:pPr>
          </w:p>
          <w:p w:rsidR="000275AF" w:rsidRDefault="000275AF" w:rsidP="00707C49">
            <w:pPr>
              <w:jc w:val="left"/>
              <w:rPr>
                <w:rFonts w:ascii="宋体" w:hAnsi="宋体"/>
                <w:color w:val="000000"/>
                <w:sz w:val="24"/>
                <w:szCs w:val="24"/>
              </w:rPr>
            </w:pPr>
            <w:r>
              <w:rPr>
                <w:rFonts w:ascii="宋体" w:hAnsi="宋体" w:hint="eastAsia"/>
                <w:color w:val="000000"/>
                <w:sz w:val="24"/>
                <w:szCs w:val="24"/>
              </w:rPr>
              <w:t xml:space="preserve">主管领导签字或盖章：        </w:t>
            </w:r>
            <w:r w:rsidR="00707C49">
              <w:rPr>
                <w:rFonts w:ascii="宋体" w:hAnsi="宋体" w:hint="eastAsia"/>
                <w:color w:val="000000"/>
                <w:sz w:val="24"/>
                <w:szCs w:val="24"/>
              </w:rPr>
              <w:t xml:space="preserve">        </w:t>
            </w:r>
            <w:r>
              <w:rPr>
                <w:rFonts w:ascii="宋体" w:hAnsi="宋体" w:hint="eastAsia"/>
                <w:color w:val="000000"/>
                <w:sz w:val="24"/>
                <w:szCs w:val="24"/>
              </w:rPr>
              <w:t>单位公章：</w:t>
            </w:r>
          </w:p>
          <w:p w:rsidR="00707C49" w:rsidRDefault="00707C49" w:rsidP="00707C49">
            <w:pPr>
              <w:jc w:val="left"/>
              <w:rPr>
                <w:rFonts w:ascii="宋体" w:hAnsi="宋体"/>
                <w:color w:val="000000"/>
                <w:sz w:val="24"/>
                <w:szCs w:val="24"/>
              </w:rPr>
            </w:pPr>
          </w:p>
          <w:p w:rsidR="00707C49" w:rsidRDefault="00707C49" w:rsidP="00707C49">
            <w:pPr>
              <w:jc w:val="left"/>
              <w:rPr>
                <w:rFonts w:ascii="宋体" w:hAnsi="宋体"/>
                <w:color w:val="000000"/>
                <w:sz w:val="24"/>
                <w:szCs w:val="24"/>
              </w:rPr>
            </w:pPr>
          </w:p>
          <w:p w:rsidR="000275AF" w:rsidRDefault="000275AF" w:rsidP="000275AF">
            <w:pPr>
              <w:jc w:val="center"/>
              <w:rPr>
                <w:rFonts w:ascii="宋体" w:hAnsi="宋体"/>
                <w:color w:val="000000"/>
                <w:sz w:val="24"/>
                <w:szCs w:val="24"/>
              </w:rPr>
            </w:pPr>
          </w:p>
          <w:p w:rsidR="000275AF" w:rsidRDefault="000275AF" w:rsidP="00707C49">
            <w:pPr>
              <w:ind w:rightChars="-51" w:right="-107"/>
              <w:jc w:val="right"/>
              <w:rPr>
                <w:rFonts w:ascii="宋体" w:hAnsi="宋体"/>
                <w:color w:val="000000"/>
                <w:sz w:val="24"/>
                <w:szCs w:val="24"/>
              </w:rPr>
            </w:pPr>
            <w:r>
              <w:rPr>
                <w:rFonts w:ascii="宋体" w:hAnsi="宋体" w:hint="eastAsia"/>
                <w:color w:val="000000"/>
                <w:sz w:val="24"/>
                <w:szCs w:val="24"/>
              </w:rPr>
              <w:t>年   月   日</w:t>
            </w:r>
          </w:p>
        </w:tc>
      </w:tr>
    </w:tbl>
    <w:p w:rsidR="000275AF" w:rsidRDefault="000275AF" w:rsidP="00707C49">
      <w:pPr>
        <w:pStyle w:val="a5"/>
        <w:widowControl/>
        <w:spacing w:beforeAutospacing="0" w:afterAutospacing="0" w:line="560" w:lineRule="exact"/>
        <w:rPr>
          <w:rFonts w:ascii="方正黑体_GBK" w:eastAsia="方正黑体_GBK" w:hAnsi="方正黑体_GBK" w:cs="方正黑体_GBK"/>
          <w:color w:val="3D3D3D"/>
          <w:sz w:val="30"/>
          <w:szCs w:val="30"/>
          <w:shd w:val="clear" w:color="auto" w:fill="FFFFFF"/>
        </w:rPr>
      </w:pPr>
      <w:r>
        <w:rPr>
          <w:rFonts w:ascii="仿宋" w:eastAsia="仿宋" w:hAnsi="仿宋" w:cs="仿宋"/>
          <w:sz w:val="32"/>
          <w:szCs w:val="32"/>
        </w:rPr>
        <w:lastRenderedPageBreak/>
        <w:t>附件</w:t>
      </w:r>
      <w:r>
        <w:rPr>
          <w:rFonts w:ascii="仿宋" w:eastAsia="仿宋" w:hAnsi="仿宋" w:cs="仿宋" w:hint="eastAsia"/>
          <w:sz w:val="32"/>
          <w:szCs w:val="32"/>
        </w:rPr>
        <w:t>2</w:t>
      </w:r>
    </w:p>
    <w:p w:rsidR="000275AF" w:rsidRPr="00707C49" w:rsidRDefault="000275AF" w:rsidP="00707C49">
      <w:pPr>
        <w:pStyle w:val="a5"/>
        <w:widowControl/>
        <w:spacing w:beforeAutospacing="0" w:afterAutospacing="0" w:line="560" w:lineRule="exact"/>
        <w:jc w:val="center"/>
        <w:rPr>
          <w:rFonts w:ascii="黑体" w:eastAsia="黑体" w:hAnsi="黑体" w:cs="宋体"/>
          <w:color w:val="000000"/>
          <w:sz w:val="44"/>
          <w:szCs w:val="44"/>
        </w:rPr>
      </w:pPr>
      <w:r w:rsidRPr="00707C49">
        <w:rPr>
          <w:rFonts w:ascii="黑体" w:eastAsia="黑体" w:hAnsi="黑体" w:cs="宋体"/>
          <w:color w:val="000000"/>
          <w:sz w:val="44"/>
          <w:szCs w:val="44"/>
        </w:rPr>
        <w:t>技术经理人</w:t>
      </w:r>
      <w:r w:rsidRPr="00707C49">
        <w:rPr>
          <w:rFonts w:ascii="黑体" w:eastAsia="黑体" w:hAnsi="黑体" w:cs="宋体" w:hint="eastAsia"/>
          <w:color w:val="000000"/>
          <w:sz w:val="44"/>
          <w:szCs w:val="44"/>
        </w:rPr>
        <w:t>登记</w:t>
      </w:r>
      <w:r w:rsidRPr="00707C49">
        <w:rPr>
          <w:rFonts w:ascii="黑体" w:eastAsia="黑体" w:hAnsi="黑体" w:cs="宋体"/>
          <w:color w:val="000000"/>
          <w:sz w:val="44"/>
          <w:szCs w:val="44"/>
        </w:rPr>
        <w:t>备案表</w:t>
      </w:r>
    </w:p>
    <w:p w:rsidR="000275AF" w:rsidRDefault="000275AF" w:rsidP="000275AF">
      <w:pPr>
        <w:pStyle w:val="a5"/>
        <w:widowControl/>
        <w:spacing w:beforeAutospacing="0" w:afterAutospacing="0" w:line="560" w:lineRule="exact"/>
        <w:ind w:firstLineChars="200" w:firstLine="560"/>
        <w:jc w:val="both"/>
        <w:rPr>
          <w:rFonts w:ascii="仿宋" w:eastAsia="仿宋" w:hAnsi="仿宋" w:cs="仿宋"/>
          <w:color w:val="000000"/>
          <w:sz w:val="44"/>
          <w:szCs w:val="44"/>
        </w:rPr>
      </w:pPr>
      <w:r>
        <w:rPr>
          <w:rFonts w:ascii="仿宋" w:eastAsia="仿宋" w:hAnsi="仿宋" w:cs="仿宋" w:hint="eastAsia"/>
          <w:color w:val="000000"/>
          <w:sz w:val="28"/>
        </w:rPr>
        <w:t>推荐单位：</w:t>
      </w:r>
      <w:r>
        <w:rPr>
          <w:rFonts w:ascii="仿宋" w:eastAsia="仿宋" w:hAnsi="仿宋" w:cs="仿宋" w:hint="eastAsia"/>
          <w:color w:val="000000"/>
          <w:sz w:val="28"/>
        </w:rPr>
        <w:tab/>
      </w:r>
      <w:r>
        <w:rPr>
          <w:rFonts w:ascii="仿宋" w:eastAsia="仿宋" w:hAnsi="仿宋" w:cs="仿宋" w:hint="eastAsia"/>
          <w:color w:val="000000"/>
          <w:sz w:val="28"/>
        </w:rPr>
        <w:tab/>
      </w:r>
      <w:r>
        <w:rPr>
          <w:rFonts w:ascii="仿宋" w:eastAsia="仿宋" w:hAnsi="仿宋" w:cs="仿宋" w:hint="eastAsia"/>
          <w:color w:val="000000"/>
          <w:sz w:val="28"/>
        </w:rPr>
        <w:tab/>
      </w:r>
      <w:r>
        <w:rPr>
          <w:rFonts w:ascii="仿宋" w:eastAsia="仿宋" w:hAnsi="仿宋" w:cs="仿宋" w:hint="eastAsia"/>
          <w:color w:val="000000"/>
          <w:sz w:val="28"/>
        </w:rPr>
        <w:tab/>
      </w:r>
      <w:r>
        <w:rPr>
          <w:rFonts w:ascii="仿宋" w:eastAsia="仿宋" w:hAnsi="仿宋" w:cs="仿宋" w:hint="eastAsia"/>
          <w:color w:val="000000"/>
          <w:sz w:val="28"/>
        </w:rPr>
        <w:tab/>
      </w:r>
      <w:r>
        <w:rPr>
          <w:rFonts w:ascii="仿宋" w:eastAsia="仿宋" w:hAnsi="仿宋" w:cs="仿宋" w:hint="eastAsia"/>
          <w:color w:val="000000"/>
          <w:sz w:val="28"/>
        </w:rPr>
        <w:tab/>
      </w:r>
      <w:r>
        <w:rPr>
          <w:rFonts w:ascii="仿宋" w:eastAsia="仿宋" w:hAnsi="仿宋" w:cs="仿宋" w:hint="eastAsia"/>
          <w:color w:val="000000"/>
          <w:sz w:val="28"/>
        </w:rPr>
        <w:tab/>
      </w:r>
      <w:r>
        <w:rPr>
          <w:rFonts w:ascii="仿宋" w:eastAsia="仿宋" w:hAnsi="仿宋" w:cs="仿宋" w:hint="eastAsia"/>
          <w:color w:val="000000"/>
          <w:sz w:val="28"/>
        </w:rPr>
        <w:tab/>
      </w:r>
      <w:r>
        <w:rPr>
          <w:rFonts w:ascii="仿宋" w:eastAsia="仿宋" w:hAnsi="仿宋" w:cs="仿宋" w:hint="eastAsia"/>
          <w:color w:val="000000"/>
          <w:sz w:val="28"/>
        </w:rPr>
        <w:tab/>
      </w:r>
      <w:r>
        <w:rPr>
          <w:rFonts w:ascii="仿宋" w:eastAsia="仿宋" w:hAnsi="仿宋" w:cs="仿宋" w:hint="eastAsia"/>
          <w:color w:val="000000"/>
          <w:sz w:val="28"/>
        </w:rPr>
        <w:tab/>
        <w:t>填表时间：</w:t>
      </w:r>
    </w:p>
    <w:tbl>
      <w:tblPr>
        <w:tblW w:w="5000" w:type="pct"/>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1493"/>
        <w:gridCol w:w="1802"/>
        <w:gridCol w:w="1612"/>
        <w:gridCol w:w="1612"/>
        <w:gridCol w:w="2003"/>
      </w:tblGrid>
      <w:tr w:rsidR="000275AF" w:rsidRPr="00707C49" w:rsidTr="00707C49">
        <w:trPr>
          <w:trHeight w:val="567"/>
          <w:jc w:val="center"/>
        </w:trPr>
        <w:tc>
          <w:tcPr>
            <w:tcW w:w="876"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黑体" w:cs="黑体"/>
                <w:sz w:val="21"/>
                <w:szCs w:val="21"/>
              </w:rPr>
            </w:pPr>
            <w:r w:rsidRPr="00707C49">
              <w:rPr>
                <w:rFonts w:ascii="仿宋_GB2312" w:eastAsia="仿宋_GB2312" w:hAnsi="黑体" w:cs="黑体" w:hint="eastAsia"/>
                <w:color w:val="000000"/>
                <w:sz w:val="28"/>
              </w:rPr>
              <w:t>姓名</w:t>
            </w:r>
          </w:p>
        </w:tc>
        <w:tc>
          <w:tcPr>
            <w:tcW w:w="1057"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Calibri" w:cs="Calibri"/>
                <w:sz w:val="21"/>
                <w:szCs w:val="21"/>
              </w:rPr>
            </w:pPr>
          </w:p>
        </w:tc>
        <w:tc>
          <w:tcPr>
            <w:tcW w:w="946"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黑体" w:cs="黑体"/>
                <w:color w:val="000000"/>
                <w:sz w:val="28"/>
              </w:rPr>
            </w:pPr>
            <w:r w:rsidRPr="00707C49">
              <w:rPr>
                <w:rFonts w:ascii="仿宋_GB2312" w:eastAsia="仿宋_GB2312" w:hAnsi="黑体" w:cs="黑体" w:hint="eastAsia"/>
                <w:color w:val="000000"/>
                <w:sz w:val="28"/>
              </w:rPr>
              <w:t>年龄</w:t>
            </w:r>
          </w:p>
        </w:tc>
        <w:tc>
          <w:tcPr>
            <w:tcW w:w="946"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Calibri" w:cs="Calibri"/>
                <w:sz w:val="21"/>
                <w:szCs w:val="21"/>
              </w:rPr>
            </w:pPr>
          </w:p>
        </w:tc>
        <w:tc>
          <w:tcPr>
            <w:tcW w:w="1176" w:type="pct"/>
            <w:vMerge w:val="restart"/>
            <w:tcBorders>
              <w:top w:val="single" w:sz="8" w:space="0" w:color="auto"/>
              <w:left w:val="single" w:sz="4"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Calibri" w:cs="Calibri"/>
                <w:sz w:val="21"/>
                <w:szCs w:val="21"/>
              </w:rPr>
            </w:pPr>
            <w:r w:rsidRPr="00707C49">
              <w:rPr>
                <w:rFonts w:ascii="仿宋_GB2312" w:eastAsia="仿宋_GB2312" w:hAnsi="方正仿宋_GBK" w:cs="方正仿宋_GBK" w:hint="eastAsia"/>
                <w:color w:val="000000"/>
                <w:sz w:val="28"/>
              </w:rPr>
              <w:t>照片</w:t>
            </w:r>
          </w:p>
        </w:tc>
      </w:tr>
      <w:tr w:rsidR="000275AF" w:rsidRPr="00707C49" w:rsidTr="00707C49">
        <w:trPr>
          <w:trHeight w:val="567"/>
          <w:jc w:val="center"/>
        </w:trPr>
        <w:tc>
          <w:tcPr>
            <w:tcW w:w="876" w:type="pct"/>
            <w:tcBorders>
              <w:top w:val="single" w:sz="4"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黑体" w:cs="黑体"/>
                <w:sz w:val="21"/>
                <w:szCs w:val="21"/>
              </w:rPr>
            </w:pPr>
            <w:r w:rsidRPr="00707C49">
              <w:rPr>
                <w:rFonts w:ascii="仿宋_GB2312" w:eastAsia="仿宋_GB2312" w:hAnsi="黑体" w:cs="黑体" w:hint="eastAsia"/>
                <w:color w:val="000000"/>
                <w:sz w:val="28"/>
              </w:rPr>
              <w:t>籍贯</w:t>
            </w:r>
          </w:p>
        </w:tc>
        <w:tc>
          <w:tcPr>
            <w:tcW w:w="1057" w:type="pct"/>
            <w:tcBorders>
              <w:top w:val="single" w:sz="4"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Calibri" w:cs="Calibri"/>
                <w:sz w:val="21"/>
                <w:szCs w:val="21"/>
              </w:rPr>
            </w:pPr>
          </w:p>
        </w:tc>
        <w:tc>
          <w:tcPr>
            <w:tcW w:w="946" w:type="pct"/>
            <w:tcBorders>
              <w:top w:val="single" w:sz="4"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黑体" w:cs="黑体"/>
                <w:color w:val="000000"/>
                <w:sz w:val="28"/>
              </w:rPr>
            </w:pPr>
            <w:r w:rsidRPr="00707C49">
              <w:rPr>
                <w:rFonts w:ascii="仿宋_GB2312" w:eastAsia="仿宋_GB2312" w:hAnsi="黑体" w:cs="黑体" w:hint="eastAsia"/>
                <w:color w:val="000000"/>
                <w:sz w:val="28"/>
              </w:rPr>
              <w:t>性别</w:t>
            </w:r>
          </w:p>
        </w:tc>
        <w:tc>
          <w:tcPr>
            <w:tcW w:w="946" w:type="pct"/>
            <w:tcBorders>
              <w:top w:val="single" w:sz="4"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Calibri" w:cs="Calibri"/>
                <w:sz w:val="21"/>
                <w:szCs w:val="21"/>
              </w:rPr>
            </w:pPr>
          </w:p>
        </w:tc>
        <w:tc>
          <w:tcPr>
            <w:tcW w:w="1176" w:type="pct"/>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jc w:val="center"/>
              <w:rPr>
                <w:rFonts w:ascii="仿宋_GB2312" w:eastAsia="仿宋_GB2312" w:hAnsi="Times New Roman" w:cs="Times New Roman"/>
                <w:sz w:val="20"/>
                <w:szCs w:val="20"/>
              </w:rPr>
            </w:pPr>
          </w:p>
        </w:tc>
      </w:tr>
      <w:tr w:rsidR="000275AF" w:rsidRPr="00707C49" w:rsidTr="00707C49">
        <w:trPr>
          <w:trHeight w:val="567"/>
          <w:jc w:val="center"/>
        </w:trPr>
        <w:tc>
          <w:tcPr>
            <w:tcW w:w="87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黑体" w:cs="黑体"/>
                <w:sz w:val="21"/>
                <w:szCs w:val="21"/>
              </w:rPr>
            </w:pPr>
            <w:r w:rsidRPr="00707C49">
              <w:rPr>
                <w:rFonts w:ascii="仿宋_GB2312" w:eastAsia="仿宋_GB2312" w:hAnsi="黑体" w:cs="黑体" w:hint="eastAsia"/>
                <w:color w:val="000000"/>
                <w:sz w:val="28"/>
              </w:rPr>
              <w:t>毕业院校</w:t>
            </w:r>
          </w:p>
        </w:tc>
        <w:tc>
          <w:tcPr>
            <w:tcW w:w="1057"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Calibri" w:cs="Calibri"/>
                <w:sz w:val="21"/>
                <w:szCs w:val="21"/>
              </w:rPr>
            </w:pPr>
          </w:p>
        </w:tc>
        <w:tc>
          <w:tcPr>
            <w:tcW w:w="94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黑体" w:cs="黑体"/>
                <w:color w:val="000000"/>
                <w:sz w:val="28"/>
              </w:rPr>
            </w:pPr>
            <w:r w:rsidRPr="00707C49">
              <w:rPr>
                <w:rFonts w:ascii="仿宋_GB2312" w:eastAsia="仿宋_GB2312" w:hAnsi="黑体" w:cs="黑体" w:hint="eastAsia"/>
                <w:color w:val="000000"/>
                <w:sz w:val="28"/>
              </w:rPr>
              <w:t>学历</w:t>
            </w:r>
            <w:r w:rsidR="00707C49">
              <w:rPr>
                <w:rFonts w:ascii="仿宋_GB2312" w:eastAsia="仿宋_GB2312" w:hAnsi="黑体" w:cs="黑体" w:hint="eastAsia"/>
                <w:color w:val="000000"/>
                <w:sz w:val="28"/>
              </w:rPr>
              <w:t>/</w:t>
            </w:r>
            <w:r w:rsidRPr="00707C49">
              <w:rPr>
                <w:rFonts w:ascii="仿宋_GB2312" w:eastAsia="仿宋_GB2312" w:hAnsi="黑体" w:cs="黑体" w:hint="eastAsia"/>
                <w:color w:val="000000"/>
                <w:sz w:val="28"/>
              </w:rPr>
              <w:t>学位</w:t>
            </w:r>
          </w:p>
        </w:tc>
        <w:tc>
          <w:tcPr>
            <w:tcW w:w="94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Calibri" w:cs="Calibri"/>
                <w:sz w:val="21"/>
                <w:szCs w:val="21"/>
              </w:rPr>
            </w:pPr>
          </w:p>
        </w:tc>
        <w:tc>
          <w:tcPr>
            <w:tcW w:w="1176" w:type="pct"/>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jc w:val="center"/>
              <w:rPr>
                <w:rFonts w:ascii="仿宋_GB2312" w:eastAsia="仿宋_GB2312" w:hAnsi="Times New Roman" w:cs="Times New Roman"/>
                <w:sz w:val="20"/>
                <w:szCs w:val="20"/>
              </w:rPr>
            </w:pPr>
          </w:p>
        </w:tc>
      </w:tr>
      <w:tr w:rsidR="000275AF" w:rsidRPr="00707C49" w:rsidTr="00707C49">
        <w:trPr>
          <w:trHeight w:val="730"/>
          <w:jc w:val="center"/>
        </w:trPr>
        <w:tc>
          <w:tcPr>
            <w:tcW w:w="87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黑体" w:cs="黑体"/>
                <w:sz w:val="21"/>
                <w:szCs w:val="21"/>
              </w:rPr>
            </w:pPr>
            <w:r w:rsidRPr="00707C49">
              <w:rPr>
                <w:rFonts w:ascii="仿宋_GB2312" w:eastAsia="仿宋_GB2312" w:hAnsi="黑体" w:cs="黑体" w:hint="eastAsia"/>
                <w:color w:val="000000"/>
                <w:sz w:val="28"/>
              </w:rPr>
              <w:t>身份证号</w:t>
            </w:r>
          </w:p>
        </w:tc>
        <w:tc>
          <w:tcPr>
            <w:tcW w:w="1057"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Calibri" w:cs="Calibri"/>
                <w:sz w:val="21"/>
                <w:szCs w:val="21"/>
              </w:rPr>
            </w:pPr>
          </w:p>
        </w:tc>
        <w:tc>
          <w:tcPr>
            <w:tcW w:w="94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黑体" w:cs="黑体"/>
                <w:color w:val="000000"/>
                <w:sz w:val="28"/>
              </w:rPr>
            </w:pPr>
            <w:r w:rsidRPr="00707C49">
              <w:rPr>
                <w:rFonts w:ascii="仿宋_GB2312" w:eastAsia="仿宋_GB2312" w:hAnsi="黑体" w:cs="黑体" w:hint="eastAsia"/>
                <w:color w:val="000000"/>
                <w:sz w:val="28"/>
              </w:rPr>
              <w:t>专业</w:t>
            </w:r>
          </w:p>
        </w:tc>
        <w:tc>
          <w:tcPr>
            <w:tcW w:w="94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Calibri" w:cs="Calibri"/>
                <w:sz w:val="21"/>
                <w:szCs w:val="21"/>
              </w:rPr>
            </w:pPr>
          </w:p>
        </w:tc>
        <w:tc>
          <w:tcPr>
            <w:tcW w:w="1176" w:type="pct"/>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jc w:val="center"/>
              <w:rPr>
                <w:rFonts w:ascii="仿宋_GB2312" w:eastAsia="仿宋_GB2312" w:hAnsi="Times New Roman" w:cs="Times New Roman"/>
                <w:sz w:val="20"/>
                <w:szCs w:val="20"/>
              </w:rPr>
            </w:pPr>
          </w:p>
        </w:tc>
      </w:tr>
      <w:tr w:rsidR="000275AF" w:rsidRPr="00707C49" w:rsidTr="00707C49">
        <w:trPr>
          <w:trHeight w:val="582"/>
          <w:jc w:val="center"/>
        </w:trPr>
        <w:tc>
          <w:tcPr>
            <w:tcW w:w="87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黑体" w:cs="黑体"/>
                <w:sz w:val="21"/>
                <w:szCs w:val="21"/>
              </w:rPr>
            </w:pPr>
            <w:r w:rsidRPr="00707C49">
              <w:rPr>
                <w:rFonts w:ascii="仿宋_GB2312" w:eastAsia="仿宋_GB2312" w:hAnsi="黑体" w:cs="黑体" w:hint="eastAsia"/>
                <w:color w:val="000000"/>
                <w:sz w:val="28"/>
              </w:rPr>
              <w:t>工作单位</w:t>
            </w:r>
          </w:p>
        </w:tc>
        <w:tc>
          <w:tcPr>
            <w:tcW w:w="1057"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Calibri" w:cs="Calibri"/>
                <w:sz w:val="21"/>
                <w:szCs w:val="21"/>
              </w:rPr>
            </w:pPr>
          </w:p>
        </w:tc>
        <w:tc>
          <w:tcPr>
            <w:tcW w:w="94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黑体" w:cs="黑体"/>
                <w:color w:val="000000"/>
                <w:sz w:val="28"/>
              </w:rPr>
            </w:pPr>
            <w:r w:rsidRPr="00707C49">
              <w:rPr>
                <w:rFonts w:ascii="仿宋_GB2312" w:eastAsia="仿宋_GB2312" w:hAnsi="黑体" w:cs="黑体" w:hint="eastAsia"/>
                <w:color w:val="000000"/>
                <w:sz w:val="28"/>
              </w:rPr>
              <w:t>工作职务</w:t>
            </w:r>
          </w:p>
        </w:tc>
        <w:tc>
          <w:tcPr>
            <w:tcW w:w="2121" w:type="pct"/>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Calibri" w:cs="Calibri"/>
                <w:sz w:val="21"/>
                <w:szCs w:val="21"/>
              </w:rPr>
            </w:pPr>
          </w:p>
        </w:tc>
      </w:tr>
      <w:tr w:rsidR="000275AF" w:rsidRPr="00707C49" w:rsidTr="00707C49">
        <w:trPr>
          <w:trHeight w:val="732"/>
          <w:jc w:val="center"/>
        </w:trPr>
        <w:tc>
          <w:tcPr>
            <w:tcW w:w="87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黑体" w:cs="黑体"/>
                <w:sz w:val="21"/>
                <w:szCs w:val="21"/>
              </w:rPr>
            </w:pPr>
            <w:r w:rsidRPr="00707C49">
              <w:rPr>
                <w:rFonts w:ascii="仿宋_GB2312" w:eastAsia="仿宋_GB2312" w:hAnsi="黑体" w:cs="黑体" w:hint="eastAsia"/>
                <w:color w:val="000000"/>
                <w:sz w:val="28"/>
              </w:rPr>
              <w:t>工作地址</w:t>
            </w:r>
          </w:p>
        </w:tc>
        <w:tc>
          <w:tcPr>
            <w:tcW w:w="1057"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Calibri" w:cs="Calibri"/>
                <w:sz w:val="21"/>
                <w:szCs w:val="21"/>
              </w:rPr>
            </w:pPr>
          </w:p>
        </w:tc>
        <w:tc>
          <w:tcPr>
            <w:tcW w:w="94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黑体" w:cs="黑体"/>
                <w:color w:val="000000"/>
                <w:sz w:val="28"/>
              </w:rPr>
            </w:pPr>
            <w:r w:rsidRPr="00707C49">
              <w:rPr>
                <w:rFonts w:ascii="仿宋_GB2312" w:eastAsia="仿宋_GB2312" w:hAnsi="黑体" w:cs="黑体" w:hint="eastAsia"/>
                <w:color w:val="000000"/>
                <w:sz w:val="28"/>
              </w:rPr>
              <w:t>职称</w:t>
            </w:r>
          </w:p>
        </w:tc>
        <w:tc>
          <w:tcPr>
            <w:tcW w:w="2121" w:type="pct"/>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Calibri" w:cs="Calibri"/>
                <w:sz w:val="21"/>
                <w:szCs w:val="21"/>
              </w:rPr>
            </w:pPr>
          </w:p>
        </w:tc>
      </w:tr>
      <w:tr w:rsidR="000275AF" w:rsidRPr="00707C49" w:rsidTr="00707C49">
        <w:trPr>
          <w:trHeight w:val="567"/>
          <w:jc w:val="center"/>
        </w:trPr>
        <w:tc>
          <w:tcPr>
            <w:tcW w:w="87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黑体" w:cs="黑体"/>
                <w:sz w:val="21"/>
                <w:szCs w:val="21"/>
              </w:rPr>
            </w:pPr>
            <w:r w:rsidRPr="00707C49">
              <w:rPr>
                <w:rFonts w:ascii="仿宋_GB2312" w:eastAsia="仿宋_GB2312" w:hAnsi="黑体" w:cs="黑体" w:hint="eastAsia"/>
                <w:color w:val="000000"/>
                <w:sz w:val="28"/>
              </w:rPr>
              <w:t>手机</w:t>
            </w:r>
          </w:p>
        </w:tc>
        <w:tc>
          <w:tcPr>
            <w:tcW w:w="1057"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Calibri" w:cs="Calibri"/>
                <w:sz w:val="21"/>
                <w:szCs w:val="21"/>
              </w:rPr>
            </w:pPr>
          </w:p>
        </w:tc>
        <w:tc>
          <w:tcPr>
            <w:tcW w:w="94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黑体" w:cs="黑体"/>
                <w:color w:val="000000"/>
                <w:sz w:val="28"/>
              </w:rPr>
            </w:pPr>
            <w:r w:rsidRPr="00707C49">
              <w:rPr>
                <w:rFonts w:ascii="仿宋_GB2312" w:eastAsia="仿宋_GB2312" w:hAnsi="黑体" w:cs="黑体" w:hint="eastAsia"/>
                <w:color w:val="000000"/>
                <w:sz w:val="28"/>
              </w:rPr>
              <w:t>电子邮箱</w:t>
            </w:r>
          </w:p>
        </w:tc>
        <w:tc>
          <w:tcPr>
            <w:tcW w:w="2121" w:type="pct"/>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Calibri" w:cs="Calibri"/>
                <w:sz w:val="21"/>
                <w:szCs w:val="21"/>
              </w:rPr>
            </w:pPr>
          </w:p>
        </w:tc>
      </w:tr>
      <w:tr w:rsidR="000275AF" w:rsidRPr="00707C49" w:rsidTr="00707C49">
        <w:trPr>
          <w:trHeight w:val="567"/>
          <w:jc w:val="center"/>
        </w:trPr>
        <w:tc>
          <w:tcPr>
            <w:tcW w:w="87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黑体" w:cs="黑体"/>
                <w:sz w:val="21"/>
                <w:szCs w:val="21"/>
              </w:rPr>
            </w:pPr>
            <w:r w:rsidRPr="00707C49">
              <w:rPr>
                <w:rFonts w:ascii="仿宋_GB2312" w:eastAsia="仿宋_GB2312" w:hAnsi="黑体" w:cs="黑体" w:hint="eastAsia"/>
                <w:color w:val="000000"/>
                <w:sz w:val="28"/>
              </w:rPr>
              <w:t>擅长领域</w:t>
            </w:r>
          </w:p>
        </w:tc>
        <w:tc>
          <w:tcPr>
            <w:tcW w:w="4124" w:type="pct"/>
            <w:gridSpan w:val="4"/>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Calibri" w:cs="Calibri"/>
                <w:sz w:val="21"/>
                <w:szCs w:val="21"/>
              </w:rPr>
            </w:pPr>
          </w:p>
        </w:tc>
      </w:tr>
      <w:tr w:rsidR="000275AF" w:rsidRPr="00707C49" w:rsidTr="00707C49">
        <w:trPr>
          <w:trHeight w:val="1946"/>
          <w:jc w:val="center"/>
        </w:trPr>
        <w:tc>
          <w:tcPr>
            <w:tcW w:w="87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黑体" w:cs="黑体"/>
                <w:sz w:val="21"/>
                <w:szCs w:val="21"/>
              </w:rPr>
            </w:pPr>
            <w:r w:rsidRPr="00707C49">
              <w:rPr>
                <w:rFonts w:ascii="仿宋_GB2312" w:eastAsia="仿宋_GB2312" w:hAnsi="黑体" w:cs="黑体" w:hint="eastAsia"/>
                <w:color w:val="000000"/>
                <w:sz w:val="28"/>
              </w:rPr>
              <w:t>从业经历</w:t>
            </w:r>
          </w:p>
          <w:p w:rsidR="000275AF" w:rsidRPr="00707C49" w:rsidRDefault="000275AF" w:rsidP="00707C49">
            <w:pPr>
              <w:pStyle w:val="a5"/>
              <w:widowControl/>
              <w:spacing w:beforeAutospacing="0" w:afterAutospacing="0"/>
              <w:jc w:val="center"/>
              <w:rPr>
                <w:rFonts w:ascii="仿宋_GB2312" w:eastAsia="仿宋_GB2312" w:hAnsi="黑体" w:cs="黑体"/>
                <w:sz w:val="21"/>
                <w:szCs w:val="21"/>
              </w:rPr>
            </w:pPr>
            <w:r w:rsidRPr="00707C49">
              <w:rPr>
                <w:rFonts w:ascii="仿宋_GB2312" w:eastAsia="仿宋_GB2312" w:hAnsi="黑体" w:cs="黑体" w:hint="eastAsia"/>
                <w:color w:val="000000"/>
                <w:sz w:val="28"/>
              </w:rPr>
              <w:t>工作业绩</w:t>
            </w:r>
          </w:p>
        </w:tc>
        <w:tc>
          <w:tcPr>
            <w:tcW w:w="4124" w:type="pct"/>
            <w:gridSpan w:val="4"/>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Calibri" w:cs="Calibri"/>
                <w:sz w:val="21"/>
                <w:szCs w:val="21"/>
              </w:rPr>
            </w:pPr>
          </w:p>
        </w:tc>
      </w:tr>
      <w:tr w:rsidR="000275AF" w:rsidRPr="00707C49" w:rsidTr="00707C49">
        <w:trPr>
          <w:trHeight w:val="3402"/>
          <w:jc w:val="center"/>
        </w:trPr>
        <w:tc>
          <w:tcPr>
            <w:tcW w:w="87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黑体" w:cs="黑体"/>
                <w:sz w:val="21"/>
                <w:szCs w:val="21"/>
              </w:rPr>
            </w:pPr>
            <w:r w:rsidRPr="00707C49">
              <w:rPr>
                <w:rFonts w:ascii="仿宋_GB2312" w:eastAsia="仿宋_GB2312" w:hAnsi="黑体" w:cs="黑体" w:hint="eastAsia"/>
                <w:color w:val="000000"/>
                <w:sz w:val="28"/>
              </w:rPr>
              <w:t>市科技成果转化服务中心备案意见</w:t>
            </w:r>
          </w:p>
        </w:tc>
        <w:tc>
          <w:tcPr>
            <w:tcW w:w="4124" w:type="pct"/>
            <w:gridSpan w:val="4"/>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275AF" w:rsidRPr="00707C49" w:rsidRDefault="000275AF" w:rsidP="00707C49">
            <w:pPr>
              <w:pStyle w:val="a5"/>
              <w:widowControl/>
              <w:spacing w:beforeAutospacing="0" w:afterAutospacing="0"/>
              <w:jc w:val="center"/>
              <w:rPr>
                <w:rFonts w:ascii="仿宋_GB2312" w:eastAsia="仿宋_GB2312" w:hAnsi="Calibri" w:cs="Calibri"/>
                <w:sz w:val="21"/>
                <w:szCs w:val="21"/>
              </w:rPr>
            </w:pPr>
          </w:p>
          <w:p w:rsidR="000275AF" w:rsidRPr="00707C49" w:rsidRDefault="000275AF" w:rsidP="00707C49">
            <w:pPr>
              <w:pStyle w:val="a5"/>
              <w:widowControl/>
              <w:spacing w:beforeAutospacing="0" w:afterAutospacing="0"/>
              <w:jc w:val="center"/>
              <w:rPr>
                <w:rFonts w:ascii="仿宋_GB2312" w:eastAsia="仿宋_GB2312" w:hAnsi="Calibri" w:cs="Calibri"/>
                <w:sz w:val="21"/>
                <w:szCs w:val="21"/>
              </w:rPr>
            </w:pPr>
          </w:p>
          <w:p w:rsidR="000275AF" w:rsidRPr="00707C49" w:rsidRDefault="000275AF" w:rsidP="00707C49">
            <w:pPr>
              <w:pStyle w:val="a5"/>
              <w:widowControl/>
              <w:spacing w:beforeAutospacing="0" w:afterAutospacing="0"/>
              <w:jc w:val="center"/>
              <w:rPr>
                <w:rFonts w:ascii="仿宋_GB2312" w:eastAsia="仿宋_GB2312" w:hAnsi="Times New Roman"/>
                <w:color w:val="000000"/>
                <w:sz w:val="28"/>
              </w:rPr>
            </w:pPr>
          </w:p>
          <w:p w:rsidR="000275AF" w:rsidRPr="00707C49" w:rsidRDefault="000275AF" w:rsidP="00707C49">
            <w:pPr>
              <w:pStyle w:val="a5"/>
              <w:widowControl/>
              <w:spacing w:beforeAutospacing="0" w:afterAutospacing="0"/>
              <w:jc w:val="center"/>
              <w:rPr>
                <w:rFonts w:ascii="仿宋_GB2312" w:eastAsia="仿宋_GB2312" w:hAnsi="仿宋" w:cs="仿宋"/>
                <w:color w:val="000000"/>
                <w:sz w:val="32"/>
                <w:szCs w:val="32"/>
                <w:shd w:val="clear" w:color="auto" w:fill="FFFFFF"/>
              </w:rPr>
            </w:pPr>
            <w:r w:rsidRPr="00707C49">
              <w:rPr>
                <w:rFonts w:ascii="仿宋_GB2312" w:eastAsia="仿宋_GB2312" w:hAnsi="仿宋" w:cs="仿宋" w:hint="eastAsia"/>
                <w:color w:val="000000"/>
                <w:sz w:val="32"/>
                <w:szCs w:val="32"/>
                <w:shd w:val="clear" w:color="auto" w:fill="FFFFFF"/>
              </w:rPr>
              <w:t>（公章）：</w:t>
            </w:r>
          </w:p>
          <w:p w:rsidR="000275AF" w:rsidRPr="00707C49" w:rsidRDefault="000275AF" w:rsidP="00707C49">
            <w:pPr>
              <w:pStyle w:val="a5"/>
              <w:widowControl/>
              <w:spacing w:beforeAutospacing="0" w:afterAutospacing="0"/>
              <w:jc w:val="center"/>
              <w:rPr>
                <w:rFonts w:ascii="仿宋_GB2312" w:eastAsia="仿宋_GB2312" w:hAnsi="Calibri" w:cs="Calibri"/>
                <w:sz w:val="21"/>
                <w:szCs w:val="21"/>
              </w:rPr>
            </w:pPr>
            <w:r w:rsidRPr="00707C49">
              <w:rPr>
                <w:rFonts w:ascii="仿宋_GB2312" w:eastAsia="仿宋_GB2312" w:hAnsi="仿宋" w:cs="仿宋" w:hint="eastAsia"/>
                <w:color w:val="000000"/>
                <w:sz w:val="32"/>
                <w:szCs w:val="32"/>
                <w:shd w:val="clear" w:color="auto" w:fill="FFFFFF"/>
              </w:rPr>
              <w:t xml:space="preserve">年  </w:t>
            </w:r>
            <w:r w:rsidRPr="00707C49">
              <w:rPr>
                <w:rFonts w:ascii="宋体" w:eastAsia="仿宋_GB2312" w:hAnsi="宋体" w:cs="宋体" w:hint="eastAsia"/>
                <w:color w:val="000000"/>
                <w:sz w:val="32"/>
                <w:szCs w:val="32"/>
                <w:shd w:val="clear" w:color="auto" w:fill="FFFFFF"/>
              </w:rPr>
              <w:t> </w:t>
            </w:r>
            <w:r w:rsidRPr="00707C49">
              <w:rPr>
                <w:rFonts w:ascii="仿宋_GB2312" w:eastAsia="仿宋_GB2312" w:hAnsi="仿宋" w:cs="仿宋" w:hint="eastAsia"/>
                <w:color w:val="000000"/>
                <w:sz w:val="32"/>
                <w:szCs w:val="32"/>
                <w:shd w:val="clear" w:color="auto" w:fill="FFFFFF"/>
              </w:rPr>
              <w:t>月</w:t>
            </w:r>
            <w:r w:rsidRPr="00707C49">
              <w:rPr>
                <w:rFonts w:ascii="宋体" w:eastAsia="仿宋_GB2312" w:hAnsi="宋体" w:cs="宋体" w:hint="eastAsia"/>
                <w:color w:val="000000"/>
                <w:sz w:val="32"/>
                <w:szCs w:val="32"/>
                <w:shd w:val="clear" w:color="auto" w:fill="FFFFFF"/>
              </w:rPr>
              <w:t>  </w:t>
            </w:r>
            <w:r w:rsidRPr="00707C49">
              <w:rPr>
                <w:rFonts w:ascii="仿宋_GB2312" w:eastAsia="仿宋_GB2312" w:hAnsi="仿宋" w:cs="仿宋" w:hint="eastAsia"/>
                <w:color w:val="000000"/>
                <w:sz w:val="32"/>
                <w:szCs w:val="32"/>
                <w:shd w:val="clear" w:color="auto" w:fill="FFFFFF"/>
              </w:rPr>
              <w:t>日</w:t>
            </w:r>
          </w:p>
        </w:tc>
      </w:tr>
    </w:tbl>
    <w:p w:rsidR="002363BD" w:rsidRPr="002363BD" w:rsidRDefault="000275AF" w:rsidP="00707C49">
      <w:pPr>
        <w:pStyle w:val="a5"/>
        <w:widowControl/>
        <w:spacing w:beforeAutospacing="0" w:afterAutospacing="0" w:line="560" w:lineRule="exact"/>
        <w:jc w:val="both"/>
        <w:rPr>
          <w:rFonts w:ascii="仿宋_GB2312" w:eastAsia="仿宋_GB2312"/>
          <w:sz w:val="32"/>
          <w:szCs w:val="32"/>
        </w:rPr>
      </w:pPr>
      <w:r>
        <w:rPr>
          <w:rFonts w:ascii="仿宋" w:eastAsia="仿宋" w:hAnsi="仿宋" w:cs="仿宋" w:hint="eastAsia"/>
          <w:color w:val="000000"/>
          <w:szCs w:val="24"/>
          <w:shd w:val="clear" w:color="auto" w:fill="FFFFFF"/>
        </w:rPr>
        <w:t>请附：身份证原件扫描件、学历、学位、资质证书、从业资格证明等证明材料。</w:t>
      </w:r>
      <w:bookmarkStart w:id="0" w:name="_GoBack"/>
      <w:bookmarkEnd w:id="0"/>
    </w:p>
    <w:sectPr w:rsidR="002363BD" w:rsidRPr="002363BD" w:rsidSect="003042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D80" w:rsidRDefault="009B7D80" w:rsidP="002363BD">
      <w:r>
        <w:separator/>
      </w:r>
    </w:p>
  </w:endnote>
  <w:endnote w:type="continuationSeparator" w:id="1">
    <w:p w:rsidR="009B7D80" w:rsidRDefault="009B7D80" w:rsidP="002363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00"/>
    <w:family w:val="auto"/>
    <w:pitch w:val="default"/>
    <w:sig w:usb0="00000000" w:usb1="00000000" w:usb2="00000000" w:usb3="00000000" w:csb0="00000000" w:csb1="00000000"/>
  </w:font>
  <w:font w:name="方正仿宋_GBK">
    <w:altName w:val="Arial Unicode MS"/>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D80" w:rsidRDefault="009B7D80" w:rsidP="002363BD">
      <w:r>
        <w:separator/>
      </w:r>
    </w:p>
  </w:footnote>
  <w:footnote w:type="continuationSeparator" w:id="1">
    <w:p w:rsidR="009B7D80" w:rsidRDefault="009B7D80" w:rsidP="002363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63BD"/>
    <w:rsid w:val="000275AF"/>
    <w:rsid w:val="00100090"/>
    <w:rsid w:val="002363BD"/>
    <w:rsid w:val="0030422D"/>
    <w:rsid w:val="003B1E75"/>
    <w:rsid w:val="003E3EFC"/>
    <w:rsid w:val="005C7EA2"/>
    <w:rsid w:val="00690976"/>
    <w:rsid w:val="00707C49"/>
    <w:rsid w:val="007359F5"/>
    <w:rsid w:val="009B6ACE"/>
    <w:rsid w:val="009B7D80"/>
    <w:rsid w:val="00D82D46"/>
    <w:rsid w:val="00E15B19"/>
    <w:rsid w:val="00E73F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2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63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63BD"/>
    <w:rPr>
      <w:sz w:val="18"/>
      <w:szCs w:val="18"/>
    </w:rPr>
  </w:style>
  <w:style w:type="paragraph" w:styleId="a4">
    <w:name w:val="footer"/>
    <w:basedOn w:val="a"/>
    <w:link w:val="Char0"/>
    <w:uiPriority w:val="99"/>
    <w:semiHidden/>
    <w:unhideWhenUsed/>
    <w:rsid w:val="002363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63BD"/>
    <w:rPr>
      <w:sz w:val="18"/>
      <w:szCs w:val="18"/>
    </w:rPr>
  </w:style>
  <w:style w:type="paragraph" w:styleId="a5">
    <w:name w:val="Normal (Web)"/>
    <w:basedOn w:val="a"/>
    <w:qFormat/>
    <w:rsid w:val="000275AF"/>
    <w:pPr>
      <w:spacing w:beforeAutospacing="1" w:afterAutospacing="1"/>
      <w:jc w:val="left"/>
    </w:pPr>
    <w:rPr>
      <w:rFonts w:cs="Times New Roman"/>
      <w:kern w:val="0"/>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576</Words>
  <Characters>3285</Characters>
  <Application>Microsoft Office Word</Application>
  <DocSecurity>0</DocSecurity>
  <Lines>27</Lines>
  <Paragraphs>7</Paragraphs>
  <ScaleCrop>false</ScaleCrop>
  <Company>Sky123.Org</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2023-12-02T15:09:00Z</dcterms:created>
  <dcterms:modified xsi:type="dcterms:W3CDTF">2023-12-03T03:03:00Z</dcterms:modified>
</cp:coreProperties>
</file>